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72A" w:rsidRDefault="00AD272A" w:rsidP="00AD272A">
      <w:pPr>
        <w:shd w:val="clear" w:color="auto" w:fill="FFFFFF"/>
        <w:jc w:val="center"/>
        <w:rPr>
          <w:rFonts w:ascii="Palatino Linotype" w:hAnsi="Palatino Linotype" w:cs="Arial"/>
          <w:b/>
          <w:color w:val="808080"/>
          <w:w w:val="150"/>
          <w:sz w:val="16"/>
          <w:szCs w:val="16"/>
        </w:rPr>
      </w:pPr>
      <w:r>
        <w:rPr>
          <w:rFonts w:ascii="Palatino Linotype" w:hAnsi="Palatino Linotype" w:cs="Arial"/>
          <w:b/>
          <w:color w:val="808080"/>
          <w:w w:val="150"/>
          <w:sz w:val="16"/>
          <w:szCs w:val="16"/>
        </w:rPr>
        <w:tab/>
      </w:r>
      <w:r>
        <w:rPr>
          <w:rFonts w:ascii="Palatino Linotype" w:hAnsi="Palatino Linotype" w:cs="Arial"/>
          <w:b/>
          <w:color w:val="808080"/>
          <w:w w:val="150"/>
          <w:sz w:val="16"/>
          <w:szCs w:val="16"/>
        </w:rPr>
        <w:tab/>
      </w:r>
      <w:r>
        <w:rPr>
          <w:rFonts w:ascii="Palatino Linotype" w:hAnsi="Palatino Linotype" w:cs="Arial"/>
          <w:b/>
          <w:color w:val="808080"/>
          <w:w w:val="150"/>
          <w:sz w:val="16"/>
          <w:szCs w:val="16"/>
        </w:rPr>
        <w:tab/>
      </w:r>
      <w:r>
        <w:rPr>
          <w:rFonts w:ascii="Palatino Linotype" w:hAnsi="Palatino Linotype" w:cs="Arial"/>
          <w:b/>
          <w:color w:val="808080"/>
          <w:w w:val="150"/>
          <w:sz w:val="16"/>
          <w:szCs w:val="16"/>
        </w:rPr>
        <w:tab/>
      </w:r>
      <w:r>
        <w:rPr>
          <w:rFonts w:ascii="Palatino Linotype" w:hAnsi="Palatino Linotype" w:cs="Arial"/>
          <w:b/>
          <w:color w:val="808080"/>
          <w:w w:val="150"/>
          <w:sz w:val="16"/>
          <w:szCs w:val="16"/>
        </w:rPr>
        <w:tab/>
      </w:r>
      <w:r>
        <w:rPr>
          <w:rFonts w:ascii="Palatino Linotype" w:hAnsi="Palatino Linotype" w:cs="Arial"/>
          <w:b/>
          <w:color w:val="808080"/>
          <w:w w:val="150"/>
          <w:sz w:val="16"/>
          <w:szCs w:val="16"/>
        </w:rPr>
        <w:tab/>
      </w:r>
      <w:r>
        <w:rPr>
          <w:rFonts w:ascii="Palatino Linotype" w:hAnsi="Palatino Linotype" w:cs="Arial"/>
          <w:b/>
          <w:color w:val="808080"/>
          <w:w w:val="150"/>
          <w:sz w:val="16"/>
          <w:szCs w:val="16"/>
        </w:rPr>
        <w:tab/>
      </w:r>
      <w:r>
        <w:rPr>
          <w:rFonts w:ascii="Palatino Linotype" w:hAnsi="Palatino Linotype" w:cs="Arial"/>
          <w:b/>
          <w:color w:val="808080"/>
          <w:w w:val="150"/>
          <w:sz w:val="16"/>
          <w:szCs w:val="16"/>
        </w:rPr>
        <w:tab/>
      </w:r>
      <w:r>
        <w:rPr>
          <w:rFonts w:ascii="Palatino Linotype" w:hAnsi="Palatino Linotype" w:cs="Arial"/>
          <w:b/>
          <w:color w:val="808080"/>
          <w:w w:val="150"/>
          <w:sz w:val="16"/>
          <w:szCs w:val="16"/>
        </w:rPr>
        <w:tab/>
      </w:r>
      <w:r>
        <w:rPr>
          <w:rFonts w:ascii="Palatino Linotype" w:hAnsi="Palatino Linotype" w:cs="Arial"/>
          <w:b/>
          <w:color w:val="808080"/>
          <w:w w:val="150"/>
          <w:sz w:val="16"/>
          <w:szCs w:val="16"/>
        </w:rPr>
        <w:tab/>
      </w:r>
      <w:r>
        <w:rPr>
          <w:rFonts w:ascii="Palatino Linotype" w:hAnsi="Palatino Linotype" w:cs="Arial"/>
          <w:b/>
          <w:color w:val="808080"/>
          <w:w w:val="150"/>
          <w:sz w:val="16"/>
          <w:szCs w:val="16"/>
        </w:rPr>
        <w:tab/>
      </w:r>
      <w:r>
        <w:rPr>
          <w:rFonts w:ascii="Palatino Linotype" w:hAnsi="Palatino Linotype" w:cs="Arial"/>
          <w:b/>
          <w:color w:val="808080"/>
          <w:w w:val="150"/>
          <w:sz w:val="16"/>
          <w:szCs w:val="16"/>
        </w:rPr>
        <w:tab/>
      </w:r>
      <w:r>
        <w:rPr>
          <w:rFonts w:ascii="Palatino Linotype" w:hAnsi="Palatino Linotype" w:cs="Arial"/>
          <w:b/>
          <w:color w:val="808080"/>
          <w:w w:val="150"/>
          <w:sz w:val="16"/>
          <w:szCs w:val="16"/>
        </w:rPr>
        <w:tab/>
      </w:r>
      <w:r>
        <w:rPr>
          <w:rFonts w:ascii="Palatino Linotype" w:hAnsi="Palatino Linotype" w:cs="Arial"/>
          <w:b/>
          <w:color w:val="808080"/>
          <w:w w:val="150"/>
          <w:sz w:val="16"/>
          <w:szCs w:val="16"/>
        </w:rPr>
        <w:tab/>
      </w:r>
    </w:p>
    <w:p w:rsidR="00AD272A" w:rsidRDefault="00AD272A" w:rsidP="00AD272A">
      <w:pPr>
        <w:shd w:val="clear" w:color="auto" w:fill="FFFFFF"/>
        <w:jc w:val="right"/>
        <w:rPr>
          <w:rFonts w:ascii="Verdana" w:eastAsia="Arial Unicode MS" w:hAnsi="Verdana" w:cs="Arial Unicode MS"/>
          <w:w w:val="150"/>
          <w:sz w:val="16"/>
          <w:szCs w:val="16"/>
        </w:rPr>
      </w:pPr>
      <w:r>
        <w:rPr>
          <w:noProof/>
          <w:lang w:eastAsia="sq-AL"/>
        </w:rPr>
        <mc:AlternateContent>
          <mc:Choice Requires="wps">
            <w:drawing>
              <wp:anchor distT="0" distB="0" distL="114300" distR="114300" simplePos="0" relativeHeight="251659264" behindDoc="0" locked="0" layoutInCell="1" allowOverlap="1">
                <wp:simplePos x="0" y="0"/>
                <wp:positionH relativeFrom="column">
                  <wp:posOffset>5285105</wp:posOffset>
                </wp:positionH>
                <wp:positionV relativeFrom="paragraph">
                  <wp:posOffset>59690</wp:posOffset>
                </wp:positionV>
                <wp:extent cx="755015" cy="805815"/>
                <wp:effectExtent l="8255" t="13970" r="27305" b="279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8058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AD272A" w:rsidRDefault="00AD272A" w:rsidP="00AD272A">
                            <w:pPr>
                              <w:jc w:val="center"/>
                            </w:pPr>
                            <w:r>
                              <w:rPr>
                                <w:noProof/>
                                <w:sz w:val="20"/>
                                <w:szCs w:val="20"/>
                                <w:lang w:eastAsia="sq-AL"/>
                              </w:rPr>
                              <w:drawing>
                                <wp:inline distT="0" distB="0" distL="0" distR="0">
                                  <wp:extent cx="561975" cy="704850"/>
                                  <wp:effectExtent l="0" t="0" r="9525" b="0"/>
                                  <wp:docPr id="2" name="Picture 2" descr="Stema-Komuna-e-Deca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Komuna-e-Decani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975" cy="7048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16.15pt;margin-top:4.7pt;width:59.45pt;height:63.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">
                <v:shadow on="t"/>
                <v:textbox style="mso-fit-shape-to-text:t">
                  <w:txbxContent>
                    <w:p w:rsidR="00AD272A" w:rsidRDefault="00AD272A" w:rsidP="00AD272A">
                      <w:pPr>
                        <w:jc w:val="center"/>
                      </w:pPr>
                      <w:r>
                        <w:rPr>
                          <w:noProof/>
                          <w:sz w:val="20"/>
                          <w:szCs w:val="20"/>
                          <w:lang w:eastAsia="sq-AL"/>
                        </w:rPr>
                        <w:drawing>
                          <wp:inline distT="0" distB="0" distL="0" distR="0">
                            <wp:extent cx="561975" cy="704850"/>
                            <wp:effectExtent l="0" t="0" r="9525" b="0"/>
                            <wp:docPr id="2" name="Picture 2" descr="Stema-Komuna-e-Deca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Komuna-e-Decani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975" cy="704850"/>
                                    </a:xfrm>
                                    <a:prstGeom prst="rect">
                                      <a:avLst/>
                                    </a:prstGeom>
                                    <a:noFill/>
                                    <a:ln>
                                      <a:noFill/>
                                    </a:ln>
                                  </pic:spPr>
                                </pic:pic>
                              </a:graphicData>
                            </a:graphic>
                          </wp:inline>
                        </w:drawing>
                      </w:r>
                    </w:p>
                  </w:txbxContent>
                </v:textbox>
              </v:shape>
            </w:pict>
          </mc:Fallback>
        </mc:AlternateContent>
      </w:r>
      <w:r>
        <w:rPr>
          <w:noProof/>
          <w:lang w:eastAsia="sq-AL"/>
        </w:rPr>
        <w:drawing>
          <wp:anchor distT="0" distB="0" distL="114300" distR="114300" simplePos="0" relativeHeight="251660288" behindDoc="0" locked="0" layoutInCell="1" allowOverlap="1">
            <wp:simplePos x="0" y="0"/>
            <wp:positionH relativeFrom="column">
              <wp:posOffset>-7620</wp:posOffset>
            </wp:positionH>
            <wp:positionV relativeFrom="paragraph">
              <wp:posOffset>59690</wp:posOffset>
            </wp:positionV>
            <wp:extent cx="725170" cy="800100"/>
            <wp:effectExtent l="19050" t="19050" r="55880" b="57150"/>
            <wp:wrapNone/>
            <wp:docPr id="1" name="Picture 1"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5170" cy="800100"/>
                    </a:xfrm>
                    <a:prstGeom prst="rect">
                      <a:avLst/>
                    </a:prstGeom>
                    <a:noFill/>
                    <a:ln w="9525">
                      <a:solidFill>
                        <a:srgbClr val="000000"/>
                      </a:solidFill>
                      <a:miter lim="800000"/>
                      <a:headEnd/>
                      <a:tailEnd/>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p>
    <w:p w:rsidR="00AD272A" w:rsidRDefault="00AD272A" w:rsidP="00AD272A">
      <w:pPr>
        <w:shd w:val="clear" w:color="auto" w:fill="FFFFFF"/>
        <w:rPr>
          <w:rFonts w:ascii="Felix Titling" w:eastAsia="Arial Unicode MS" w:hAnsi="Felix Titling" w:cs="Arial Unicode MS"/>
          <w:b/>
          <w:w w:val="150"/>
          <w:sz w:val="16"/>
          <w:szCs w:val="16"/>
        </w:rPr>
      </w:pPr>
      <w:r>
        <w:rPr>
          <w:rFonts w:ascii="Felix Titling" w:eastAsia="Arial Unicode MS" w:hAnsi="Felix Titling" w:cs="Arial Unicode MS"/>
          <w:b/>
          <w:w w:val="150"/>
          <w:sz w:val="16"/>
          <w:szCs w:val="16"/>
        </w:rPr>
        <w:t xml:space="preserve">                     </w:t>
      </w:r>
      <w:r>
        <w:rPr>
          <w:rFonts w:ascii="Belwe Bd BT" w:hAnsi="Belwe Bd BT" w:cs="Arial"/>
          <w:w w:val="120"/>
          <w:sz w:val="32"/>
          <w:szCs w:val="32"/>
          <w:vertAlign w:val="subscript"/>
        </w:rPr>
        <w:t>REPUBLIKA  E  KOSOVËS      KOMUNA  E  DEÇANIT</w:t>
      </w:r>
    </w:p>
    <w:p w:rsidR="00AD272A" w:rsidRDefault="00AD272A" w:rsidP="00AD272A">
      <w:pPr>
        <w:spacing w:line="192" w:lineRule="auto"/>
        <w:rPr>
          <w:rFonts w:ascii="Arial" w:eastAsia="Arial Unicode MS" w:hAnsi="Arial" w:cs="Arial"/>
          <w:w w:val="120"/>
          <w:sz w:val="16"/>
          <w:szCs w:val="16"/>
          <w:vertAlign w:val="subscript"/>
        </w:rPr>
      </w:pPr>
      <w:r>
        <w:rPr>
          <w:rFonts w:ascii="Arial" w:eastAsia="Arial Unicode MS" w:hAnsi="Arial" w:cs="Arial"/>
          <w:w w:val="120"/>
          <w:vertAlign w:val="subscript"/>
        </w:rPr>
        <w:t xml:space="preserve">                                REPUBLIC  OF  KOSOVA                            MUNICIPALITY  OF  DECAN</w:t>
      </w:r>
    </w:p>
    <w:p w:rsidR="00AD272A" w:rsidRDefault="00AD272A" w:rsidP="00AD272A">
      <w:pPr>
        <w:shd w:val="clear" w:color="auto" w:fill="FFFFFF"/>
        <w:rPr>
          <w:rFonts w:ascii="Arial" w:eastAsia="Arial Unicode MS" w:hAnsi="Arial" w:cs="Arial"/>
          <w:w w:val="120"/>
          <w:vertAlign w:val="subscript"/>
        </w:rPr>
      </w:pPr>
      <w:r>
        <w:rPr>
          <w:rFonts w:ascii="Arial" w:eastAsia="Arial Unicode MS" w:hAnsi="Arial" w:cs="Arial"/>
          <w:w w:val="120"/>
          <w:vertAlign w:val="subscript"/>
        </w:rPr>
        <w:t xml:space="preserve">                                  REPUBLIKA  KOSOVA                                     OPSTINA  DECANI</w:t>
      </w:r>
    </w:p>
    <w:p w:rsidR="00AD272A" w:rsidRDefault="00AD272A" w:rsidP="00AD272A">
      <w:pPr>
        <w:shd w:val="clear" w:color="auto" w:fill="FFFFFF"/>
        <w:ind w:hanging="284"/>
        <w:rPr>
          <w:rFonts w:ascii="Felix Titling" w:hAnsi="Felix Titling" w:cs="Arial"/>
          <w:b/>
          <w:sz w:val="16"/>
          <w:szCs w:val="16"/>
        </w:rPr>
      </w:pPr>
      <w:r>
        <w:rPr>
          <w:rFonts w:ascii="Felix Titling" w:eastAsia="Arial Unicode MS" w:hAnsi="Felix Titling" w:cs="Arial Unicode MS"/>
          <w:b/>
          <w:w w:val="120"/>
          <w:sz w:val="16"/>
          <w:szCs w:val="16"/>
        </w:rPr>
        <w:t xml:space="preserve">             </w:t>
      </w:r>
      <w:r>
        <w:rPr>
          <w:rFonts w:ascii="Arial" w:eastAsia="Arial Unicode MS" w:hAnsi="Arial" w:cs="Arial"/>
          <w:w w:val="120"/>
          <w:vertAlign w:val="subscript"/>
        </w:rPr>
        <w:t xml:space="preserve">                                                                                   </w:t>
      </w:r>
    </w:p>
    <w:p w:rsidR="00AD272A" w:rsidRDefault="00AD272A" w:rsidP="00AD272A">
      <w:pPr>
        <w:pBdr>
          <w:bottom w:val="single" w:sz="12" w:space="1" w:color="auto"/>
        </w:pBdr>
        <w:spacing w:line="192" w:lineRule="auto"/>
        <w:jc w:val="right"/>
        <w:rPr>
          <w:rFonts w:ascii="Book Antiqua" w:hAnsi="Book Antiqua" w:cs="Arial"/>
          <w:w w:val="120"/>
          <w:sz w:val="16"/>
          <w:szCs w:val="16"/>
          <w:vertAlign w:val="subscript"/>
        </w:rPr>
      </w:pPr>
    </w:p>
    <w:p w:rsidR="002D07AB" w:rsidRDefault="002D07AB"/>
    <w:p w:rsidR="00AD272A" w:rsidRDefault="00AD272A"/>
    <w:p w:rsidR="00AD272A" w:rsidRDefault="00AD272A"/>
    <w:p w:rsidR="00AD272A" w:rsidRDefault="00AD272A"/>
    <w:p w:rsidR="00AD272A" w:rsidRPr="00AD272A" w:rsidRDefault="00936248" w:rsidP="00AD272A">
      <w:pPr>
        <w:spacing w:after="200" w:line="276" w:lineRule="auto"/>
        <w:jc w:val="center"/>
        <w:rPr>
          <w:rFonts w:eastAsia="MS Mincho"/>
          <w:b/>
          <w:bCs/>
        </w:rPr>
      </w:pPr>
      <w:r>
        <w:rPr>
          <w:rFonts w:eastAsia="MS Mincho"/>
          <w:b/>
          <w:bCs/>
        </w:rPr>
        <w:t>Raporti i punës Janar - Dhjeto</w:t>
      </w:r>
      <w:r w:rsidR="00AD272A" w:rsidRPr="00AD272A">
        <w:rPr>
          <w:rFonts w:eastAsia="MS Mincho"/>
          <w:b/>
          <w:bCs/>
        </w:rPr>
        <w:t xml:space="preserve">r </w:t>
      </w:r>
      <w:r w:rsidR="00E101D5">
        <w:rPr>
          <w:rFonts w:eastAsia="MS Mincho"/>
          <w:b/>
          <w:bCs/>
        </w:rPr>
        <w:t xml:space="preserve">2023 </w:t>
      </w:r>
      <w:r w:rsidR="00AD272A" w:rsidRPr="00AD272A">
        <w:rPr>
          <w:rFonts w:eastAsia="MS Mincho"/>
          <w:b/>
          <w:bCs/>
        </w:rPr>
        <w:t>n</w:t>
      </w:r>
      <w:r w:rsidR="00E101D5">
        <w:rPr>
          <w:rFonts w:eastAsia="MS Mincho"/>
          <w:b/>
          <w:bCs/>
        </w:rPr>
        <w:t>ga Zyra</w:t>
      </w:r>
      <w:r w:rsidR="00AD272A" w:rsidRPr="00AD272A">
        <w:rPr>
          <w:rFonts w:eastAsia="MS Mincho"/>
          <w:b/>
          <w:bCs/>
        </w:rPr>
        <w:t xml:space="preserve"> për Komunitete dhe Kthim</w:t>
      </w:r>
    </w:p>
    <w:p w:rsidR="00AD272A" w:rsidRDefault="00AD272A" w:rsidP="00AD272A">
      <w:pPr>
        <w:spacing w:after="200" w:line="276" w:lineRule="auto"/>
        <w:jc w:val="both"/>
        <w:rPr>
          <w:rFonts w:eastAsia="MS Mincho"/>
        </w:rPr>
      </w:pPr>
      <w:r w:rsidRPr="00AD272A">
        <w:rPr>
          <w:rFonts w:eastAsia="MS Mincho"/>
        </w:rPr>
        <w:t>Zyra për komunitete dhe Kthim në Deçan, funksionin e vetë të punës e kryen në harmoni dhe në përputhje me dispozitat ligjore, në harmoni me rregulloret e pushtetit qendror  dhe atë të pushtetit lokal.</w:t>
      </w:r>
    </w:p>
    <w:p w:rsidR="00797156" w:rsidRDefault="00797156" w:rsidP="00AD272A">
      <w:pPr>
        <w:spacing w:after="200" w:line="276" w:lineRule="auto"/>
        <w:jc w:val="both"/>
        <w:rPr>
          <w:rFonts w:eastAsia="MS Mincho"/>
        </w:rPr>
      </w:pPr>
    </w:p>
    <w:p w:rsidR="00797156" w:rsidRDefault="00797156" w:rsidP="00797156">
      <w:pPr>
        <w:spacing w:after="200" w:line="276" w:lineRule="auto"/>
        <w:jc w:val="center"/>
        <w:rPr>
          <w:rFonts w:asciiTheme="minorHAnsi" w:hAnsiTheme="minorHAnsi" w:cstheme="minorHAnsi"/>
          <w:b/>
        </w:rPr>
      </w:pPr>
      <w:r>
        <w:rPr>
          <w:rFonts w:asciiTheme="minorHAnsi" w:hAnsiTheme="minorHAnsi" w:cstheme="minorHAnsi"/>
          <w:b/>
        </w:rPr>
        <w:t>JANA</w:t>
      </w:r>
      <w:r w:rsidRPr="00621CF0">
        <w:rPr>
          <w:rFonts w:asciiTheme="minorHAnsi" w:hAnsiTheme="minorHAnsi" w:cstheme="minorHAnsi"/>
          <w:b/>
        </w:rPr>
        <w:t>R</w:t>
      </w:r>
    </w:p>
    <w:p w:rsidR="00936248" w:rsidRPr="00AD272A" w:rsidRDefault="00936248" w:rsidP="00936248">
      <w:pPr>
        <w:jc w:val="both"/>
        <w:rPr>
          <w:rFonts w:ascii="Book Antiqua" w:hAnsi="Book Antiqua"/>
          <w:sz w:val="22"/>
          <w:szCs w:val="22"/>
        </w:rPr>
      </w:pPr>
      <w:r>
        <w:rPr>
          <w:rFonts w:ascii="Book Antiqua" w:hAnsi="Book Antiqua"/>
          <w:sz w:val="22"/>
          <w:szCs w:val="22"/>
        </w:rPr>
        <w:t>Mbledhja e par</w:t>
      </w:r>
      <w:r w:rsidRPr="00AD272A">
        <w:rPr>
          <w:rFonts w:ascii="Book Antiqua" w:hAnsi="Book Antiqua"/>
          <w:sz w:val="22"/>
          <w:szCs w:val="22"/>
        </w:rPr>
        <w:t>ë e rregullt e Komitetit</w:t>
      </w:r>
      <w:r w:rsidR="000C1213">
        <w:rPr>
          <w:rFonts w:ascii="Book Antiqua" w:hAnsi="Book Antiqua"/>
          <w:sz w:val="22"/>
          <w:szCs w:val="22"/>
        </w:rPr>
        <w:t xml:space="preserve"> për Komunitete, e mbajtur më 20.01</w:t>
      </w:r>
      <w:r w:rsidRPr="00AD272A">
        <w:rPr>
          <w:rFonts w:ascii="Book Antiqua" w:hAnsi="Book Antiqua"/>
          <w:sz w:val="22"/>
          <w:szCs w:val="22"/>
        </w:rPr>
        <w:t>.2023.</w:t>
      </w:r>
    </w:p>
    <w:p w:rsidR="00936248" w:rsidRPr="00AD272A" w:rsidRDefault="00936248" w:rsidP="00936248">
      <w:pPr>
        <w:jc w:val="both"/>
        <w:rPr>
          <w:rFonts w:ascii="Book Antiqua" w:hAnsi="Book Antiqua"/>
          <w:sz w:val="22"/>
          <w:szCs w:val="22"/>
        </w:rPr>
      </w:pPr>
      <w:r w:rsidRPr="00AD272A">
        <w:rPr>
          <w:rFonts w:ascii="Book Antiqua" w:hAnsi="Book Antiqua"/>
          <w:sz w:val="22"/>
          <w:szCs w:val="22"/>
        </w:rPr>
        <w:t>Në takim morën pjesë: anëtarët e Komitetit për Komunitete, OSBE, UNMIK-u, PK-ja.</w:t>
      </w:r>
    </w:p>
    <w:p w:rsidR="00797156" w:rsidRDefault="00797156" w:rsidP="00936248">
      <w:pPr>
        <w:spacing w:after="200" w:line="276" w:lineRule="auto"/>
        <w:rPr>
          <w:rFonts w:asciiTheme="minorHAnsi" w:hAnsiTheme="minorHAnsi" w:cstheme="minorHAnsi"/>
          <w:b/>
        </w:rPr>
      </w:pPr>
    </w:p>
    <w:p w:rsidR="00797156" w:rsidRDefault="00797156" w:rsidP="00797156">
      <w:pPr>
        <w:rPr>
          <w:rFonts w:ascii="Book Antiqua" w:hAnsi="Book Antiqua" w:cstheme="minorHAnsi"/>
          <w:sz w:val="22"/>
          <w:szCs w:val="22"/>
        </w:rPr>
      </w:pPr>
      <w:r w:rsidRPr="00797156">
        <w:rPr>
          <w:rFonts w:ascii="Book Antiqua" w:hAnsi="Book Antiqua" w:cstheme="minorHAnsi"/>
          <w:sz w:val="22"/>
          <w:szCs w:val="22"/>
        </w:rPr>
        <w:t>Shqyrtimi dhe aprovimi i planit të punës si dhe arritja e marrëveshjes për orarin e takimeve  më 2023</w:t>
      </w:r>
      <w:r>
        <w:rPr>
          <w:rFonts w:ascii="Book Antiqua" w:hAnsi="Book Antiqua" w:cstheme="minorHAnsi"/>
          <w:sz w:val="22"/>
          <w:szCs w:val="22"/>
        </w:rPr>
        <w:t xml:space="preserve"> të Komitetit për Komunitete</w:t>
      </w:r>
      <w:r w:rsidRPr="00797156">
        <w:rPr>
          <w:rFonts w:ascii="Book Antiqua" w:hAnsi="Book Antiqua" w:cstheme="minorHAnsi"/>
          <w:sz w:val="22"/>
          <w:szCs w:val="22"/>
        </w:rPr>
        <w:t>.</w:t>
      </w:r>
    </w:p>
    <w:p w:rsidR="00936248" w:rsidRPr="00797156" w:rsidRDefault="00936248" w:rsidP="00797156">
      <w:pPr>
        <w:rPr>
          <w:rFonts w:ascii="Book Antiqua" w:hAnsi="Book Antiqua" w:cstheme="minorHAnsi"/>
          <w:sz w:val="22"/>
          <w:szCs w:val="22"/>
        </w:rPr>
      </w:pPr>
    </w:p>
    <w:p w:rsidR="00797156" w:rsidRPr="00797156" w:rsidRDefault="00797156" w:rsidP="00797156">
      <w:pPr>
        <w:rPr>
          <w:rFonts w:ascii="Book Antiqua" w:hAnsi="Book Antiqua" w:cstheme="minorHAnsi"/>
          <w:sz w:val="22"/>
          <w:szCs w:val="22"/>
        </w:rPr>
      </w:pPr>
      <w:r w:rsidRPr="00AD272A">
        <w:rPr>
          <w:rFonts w:ascii="Book Antiqua" w:hAnsi="Book Antiqua"/>
          <w:sz w:val="22"/>
          <w:szCs w:val="22"/>
        </w:rPr>
        <w:t>Gjatë këtij muaji, nuk ka pasur ndonjë rast të personave të riatdhesuar ka pasur konsultime me qytetarë nga komunitetet për nevoja te ndryshme kryesisht rreth ndihmës në pajisje me dokumente personale, të cilëve ju është  ofruar ndihma nga zyra e ZKK-së</w:t>
      </w:r>
    </w:p>
    <w:p w:rsidR="00936248" w:rsidRDefault="00936248" w:rsidP="00797156">
      <w:pPr>
        <w:spacing w:after="200" w:line="276" w:lineRule="auto"/>
        <w:rPr>
          <w:rFonts w:ascii="Book Antiqua" w:hAnsi="Book Antiqua" w:cstheme="minorHAnsi"/>
          <w:sz w:val="22"/>
          <w:szCs w:val="22"/>
        </w:rPr>
      </w:pPr>
    </w:p>
    <w:p w:rsidR="00797156" w:rsidRDefault="00797156" w:rsidP="00797156">
      <w:pPr>
        <w:spacing w:after="200" w:line="276" w:lineRule="auto"/>
        <w:rPr>
          <w:rFonts w:ascii="Book Antiqua" w:hAnsi="Book Antiqua" w:cstheme="minorHAnsi"/>
          <w:sz w:val="22"/>
          <w:szCs w:val="22"/>
        </w:rPr>
      </w:pPr>
      <w:r>
        <w:rPr>
          <w:rFonts w:ascii="Book Antiqua" w:hAnsi="Book Antiqua" w:cstheme="minorHAnsi"/>
          <w:sz w:val="22"/>
          <w:szCs w:val="22"/>
        </w:rPr>
        <w:t>Raporti</w:t>
      </w:r>
      <w:r w:rsidRPr="00797156">
        <w:rPr>
          <w:rFonts w:ascii="Book Antiqua" w:hAnsi="Book Antiqua" w:cstheme="minorHAnsi"/>
          <w:sz w:val="22"/>
          <w:szCs w:val="22"/>
        </w:rPr>
        <w:t xml:space="preserve"> i</w:t>
      </w:r>
      <w:r>
        <w:rPr>
          <w:rFonts w:ascii="Book Antiqua" w:hAnsi="Book Antiqua" w:cstheme="minorHAnsi"/>
          <w:sz w:val="22"/>
          <w:szCs w:val="22"/>
        </w:rPr>
        <w:t xml:space="preserve"> zyrës për komunitete rreth pun</w:t>
      </w:r>
      <w:r>
        <w:rPr>
          <w:rFonts w:ascii="Cambria" w:hAnsi="Cambria" w:cstheme="minorHAnsi"/>
          <w:sz w:val="22"/>
          <w:szCs w:val="22"/>
        </w:rPr>
        <w:t>ës dhe aktivitetit</w:t>
      </w:r>
      <w:r w:rsidRPr="00797156">
        <w:rPr>
          <w:rFonts w:ascii="Book Antiqua" w:hAnsi="Book Antiqua" w:cstheme="minorHAnsi"/>
          <w:sz w:val="22"/>
          <w:szCs w:val="22"/>
        </w:rPr>
        <w:t xml:space="preserve"> brenda vitit paraprak.</w:t>
      </w:r>
    </w:p>
    <w:p w:rsidR="001545E9" w:rsidRPr="00AD272A" w:rsidRDefault="001545E9" w:rsidP="001545E9">
      <w:pPr>
        <w:jc w:val="both"/>
        <w:rPr>
          <w:rFonts w:asciiTheme="minorHAnsi" w:eastAsia="MS Mincho" w:hAnsiTheme="minorHAnsi" w:cstheme="minorHAnsi"/>
          <w:sz w:val="22"/>
          <w:szCs w:val="22"/>
        </w:rPr>
      </w:pPr>
      <w:r>
        <w:rPr>
          <w:rFonts w:ascii="Book Antiqua" w:eastAsia="MS Mincho" w:hAnsi="Book Antiqua"/>
          <w:sz w:val="22"/>
          <w:szCs w:val="22"/>
        </w:rPr>
        <w:t>Raport për MAPL-në: Obligimet e Komunave nga Agjenda Evropiane Plani Gjithëpërfshirës</w:t>
      </w:r>
      <w:r>
        <w:rPr>
          <w:rFonts w:ascii="Book Antiqua" w:eastAsia="MS Mincho" w:hAnsi="Book Antiqua"/>
          <w:sz w:val="22"/>
          <w:szCs w:val="22"/>
        </w:rPr>
        <w:t xml:space="preserve"> i Komunave Janar-Dhjetorë 2022</w:t>
      </w:r>
      <w:r>
        <w:rPr>
          <w:rFonts w:ascii="Book Antiqua" w:eastAsia="MS Mincho" w:hAnsi="Book Antiqua"/>
          <w:sz w:val="22"/>
          <w:szCs w:val="22"/>
        </w:rPr>
        <w:t xml:space="preserve">. </w:t>
      </w:r>
    </w:p>
    <w:p w:rsidR="001545E9" w:rsidRDefault="001545E9" w:rsidP="00797156">
      <w:pPr>
        <w:spacing w:after="200" w:line="276" w:lineRule="auto"/>
        <w:rPr>
          <w:rFonts w:ascii="Book Antiqua" w:hAnsi="Book Antiqua" w:cstheme="minorHAnsi"/>
          <w:sz w:val="22"/>
          <w:szCs w:val="22"/>
        </w:rPr>
      </w:pPr>
    </w:p>
    <w:p w:rsidR="00797156" w:rsidRPr="00AD272A" w:rsidRDefault="00797156" w:rsidP="00797156">
      <w:pPr>
        <w:rPr>
          <w:rFonts w:ascii="Book Antiqua" w:hAnsi="Book Antiqua"/>
          <w:sz w:val="22"/>
          <w:szCs w:val="22"/>
        </w:rPr>
      </w:pPr>
      <w:r w:rsidRPr="00AD272A">
        <w:rPr>
          <w:rFonts w:ascii="Book Antiqua" w:hAnsi="Book Antiqua"/>
          <w:sz w:val="22"/>
          <w:szCs w:val="22"/>
        </w:rPr>
        <w:t>Shkëmbim i Email-eve me qendër rreth punëve dhe angazhimeve te përditshme të ZLK-së.</w:t>
      </w:r>
    </w:p>
    <w:p w:rsidR="00797156" w:rsidRDefault="00797156" w:rsidP="00797156">
      <w:pPr>
        <w:spacing w:after="200" w:line="276" w:lineRule="auto"/>
        <w:rPr>
          <w:rFonts w:eastAsia="MS Mincho"/>
          <w:sz w:val="22"/>
          <w:szCs w:val="22"/>
        </w:rPr>
      </w:pPr>
    </w:p>
    <w:p w:rsidR="00797156" w:rsidRDefault="00797156" w:rsidP="00797156">
      <w:pPr>
        <w:spacing w:after="200" w:line="276" w:lineRule="auto"/>
        <w:jc w:val="center"/>
        <w:rPr>
          <w:rFonts w:asciiTheme="minorHAnsi" w:hAnsiTheme="minorHAnsi" w:cstheme="minorHAnsi"/>
          <w:b/>
        </w:rPr>
      </w:pPr>
      <w:r>
        <w:rPr>
          <w:rFonts w:asciiTheme="minorHAnsi" w:hAnsiTheme="minorHAnsi" w:cstheme="minorHAnsi"/>
          <w:b/>
        </w:rPr>
        <w:t>SHKURT</w:t>
      </w:r>
    </w:p>
    <w:p w:rsidR="000C1213" w:rsidRPr="00AD272A" w:rsidRDefault="000C1213" w:rsidP="000C1213">
      <w:pPr>
        <w:jc w:val="both"/>
        <w:rPr>
          <w:rFonts w:ascii="Book Antiqua" w:hAnsi="Book Antiqua"/>
          <w:sz w:val="22"/>
          <w:szCs w:val="22"/>
        </w:rPr>
      </w:pPr>
      <w:r>
        <w:rPr>
          <w:rFonts w:ascii="Book Antiqua" w:hAnsi="Book Antiqua"/>
          <w:sz w:val="22"/>
          <w:szCs w:val="22"/>
        </w:rPr>
        <w:t>Mbledhja e dy</w:t>
      </w:r>
      <w:r w:rsidRPr="00AD272A">
        <w:rPr>
          <w:rFonts w:ascii="Book Antiqua" w:hAnsi="Book Antiqua"/>
          <w:sz w:val="22"/>
          <w:szCs w:val="22"/>
        </w:rPr>
        <w:t>të e rregullt e Komitetit</w:t>
      </w:r>
      <w:r>
        <w:rPr>
          <w:rFonts w:ascii="Book Antiqua" w:hAnsi="Book Antiqua"/>
          <w:sz w:val="22"/>
          <w:szCs w:val="22"/>
        </w:rPr>
        <w:t xml:space="preserve"> për Komunitete, e mbajtur më 10.02</w:t>
      </w:r>
      <w:r w:rsidRPr="00AD272A">
        <w:rPr>
          <w:rFonts w:ascii="Book Antiqua" w:hAnsi="Book Antiqua"/>
          <w:sz w:val="22"/>
          <w:szCs w:val="22"/>
        </w:rPr>
        <w:t>.2023.</w:t>
      </w:r>
    </w:p>
    <w:p w:rsidR="000C1213" w:rsidRPr="00AD272A" w:rsidRDefault="000C1213" w:rsidP="000C1213">
      <w:pPr>
        <w:jc w:val="both"/>
        <w:rPr>
          <w:rFonts w:ascii="Book Antiqua" w:hAnsi="Book Antiqua"/>
          <w:sz w:val="22"/>
          <w:szCs w:val="22"/>
        </w:rPr>
      </w:pPr>
      <w:r w:rsidRPr="00AD272A">
        <w:rPr>
          <w:rFonts w:ascii="Book Antiqua" w:hAnsi="Book Antiqua"/>
          <w:sz w:val="22"/>
          <w:szCs w:val="22"/>
        </w:rPr>
        <w:t>Në takim morën pjesë: anëtarët e Komitetit për Komunitete, OSBE, UNMIK-u, PK-ja.</w:t>
      </w:r>
    </w:p>
    <w:p w:rsidR="000C1213" w:rsidRDefault="000C1213" w:rsidP="00797156">
      <w:pPr>
        <w:rPr>
          <w:rFonts w:asciiTheme="minorHAnsi" w:hAnsiTheme="minorHAnsi" w:cstheme="minorHAnsi"/>
          <w:b/>
        </w:rPr>
      </w:pPr>
    </w:p>
    <w:p w:rsidR="00797156" w:rsidRPr="00E62664" w:rsidRDefault="00797156" w:rsidP="00797156">
      <w:pPr>
        <w:rPr>
          <w:rFonts w:ascii="Book Antiqua" w:hAnsi="Book Antiqua" w:cstheme="minorHAnsi"/>
        </w:rPr>
      </w:pPr>
      <w:r w:rsidRPr="00E62664">
        <w:rPr>
          <w:rFonts w:ascii="Book Antiqua" w:hAnsi="Book Antiqua" w:cstheme="minorHAnsi"/>
        </w:rPr>
        <w:t>Me datën 15 shkurt</w:t>
      </w:r>
      <w:r w:rsidR="00936248">
        <w:rPr>
          <w:rFonts w:ascii="Book Antiqua" w:hAnsi="Book Antiqua" w:cstheme="minorHAnsi"/>
        </w:rPr>
        <w:t xml:space="preserve"> është shënuar</w:t>
      </w:r>
      <w:r w:rsidRPr="00E62664">
        <w:rPr>
          <w:rFonts w:ascii="Book Antiqua" w:hAnsi="Book Antiqua" w:cstheme="minorHAnsi"/>
        </w:rPr>
        <w:t xml:space="preserve"> festa e Komunitetit të  Ashkalinjëve.</w:t>
      </w:r>
    </w:p>
    <w:p w:rsidR="00936248" w:rsidRDefault="00936248" w:rsidP="00797156">
      <w:pPr>
        <w:jc w:val="both"/>
        <w:rPr>
          <w:rFonts w:ascii="Book Antiqua" w:hAnsi="Book Antiqua"/>
          <w:sz w:val="22"/>
          <w:szCs w:val="22"/>
        </w:rPr>
      </w:pPr>
    </w:p>
    <w:p w:rsidR="00797156" w:rsidRPr="00797156" w:rsidRDefault="00797156" w:rsidP="00797156">
      <w:pPr>
        <w:jc w:val="both"/>
        <w:rPr>
          <w:rFonts w:ascii="Book Antiqua" w:hAnsi="Book Antiqua"/>
          <w:sz w:val="22"/>
          <w:szCs w:val="22"/>
        </w:rPr>
      </w:pPr>
      <w:r w:rsidRPr="00797156">
        <w:rPr>
          <w:rFonts w:ascii="Book Antiqua" w:hAnsi="Book Antiqua"/>
          <w:sz w:val="22"/>
          <w:szCs w:val="22"/>
        </w:rPr>
        <w:t>Sa i përket raportit të ZLK-së</w:t>
      </w:r>
      <w:r>
        <w:rPr>
          <w:rFonts w:ascii="Book Antiqua" w:hAnsi="Book Antiqua"/>
          <w:sz w:val="22"/>
          <w:szCs w:val="22"/>
        </w:rPr>
        <w:t xml:space="preserve">, </w:t>
      </w:r>
      <w:r w:rsidRPr="00797156">
        <w:rPr>
          <w:rFonts w:ascii="Book Antiqua" w:hAnsi="Book Antiqua"/>
          <w:sz w:val="22"/>
          <w:szCs w:val="22"/>
        </w:rPr>
        <w:t xml:space="preserve">Udhëheqës i ZLK-së, raportoj për punët e zyrës së Komitetit të Komuniteteve. Ai tha se zyra që udhëheq ai, gjatë këtij muaji, nuk ka pasur ndonjë rast të personave të riatdhesuar.  </w:t>
      </w:r>
    </w:p>
    <w:p w:rsidR="00797156" w:rsidRPr="00E62664" w:rsidRDefault="00797156" w:rsidP="00797156">
      <w:pPr>
        <w:rPr>
          <w:rFonts w:ascii="Book Antiqua" w:hAnsi="Book Antiqua" w:cstheme="minorHAnsi"/>
        </w:rPr>
      </w:pPr>
    </w:p>
    <w:p w:rsidR="00797156" w:rsidRDefault="00797156" w:rsidP="00797156">
      <w:pPr>
        <w:spacing w:after="200" w:line="276" w:lineRule="auto"/>
        <w:rPr>
          <w:rFonts w:ascii="Book Antiqua" w:hAnsi="Book Antiqua" w:cstheme="minorHAnsi"/>
        </w:rPr>
      </w:pPr>
      <w:r w:rsidRPr="00E62664">
        <w:rPr>
          <w:rFonts w:ascii="Book Antiqua" w:hAnsi="Book Antiqua" w:cstheme="minorHAnsi"/>
        </w:rPr>
        <w:t>A</w:t>
      </w:r>
      <w:r w:rsidR="00936248">
        <w:rPr>
          <w:rFonts w:ascii="Book Antiqua" w:hAnsi="Book Antiqua" w:cstheme="minorHAnsi"/>
        </w:rPr>
        <w:t xml:space="preserve">provimi i planit të punë për vitin </w:t>
      </w:r>
      <w:r w:rsidRPr="00E62664">
        <w:rPr>
          <w:rFonts w:ascii="Book Antiqua" w:hAnsi="Book Antiqua" w:cstheme="minorHAnsi"/>
        </w:rPr>
        <w:t>2023</w:t>
      </w:r>
      <w:r w:rsidR="00936248">
        <w:rPr>
          <w:rFonts w:ascii="Book Antiqua" w:hAnsi="Book Antiqua" w:cstheme="minorHAnsi"/>
        </w:rPr>
        <w:t>.</w:t>
      </w:r>
    </w:p>
    <w:p w:rsidR="00936248" w:rsidRDefault="00936248" w:rsidP="00797156">
      <w:pPr>
        <w:spacing w:after="200" w:line="276" w:lineRule="auto"/>
        <w:rPr>
          <w:rFonts w:ascii="Book Antiqua" w:hAnsi="Book Antiqua"/>
          <w:sz w:val="22"/>
          <w:szCs w:val="22"/>
        </w:rPr>
      </w:pPr>
      <w:r w:rsidRPr="00AD272A">
        <w:rPr>
          <w:rFonts w:ascii="Book Antiqua" w:hAnsi="Book Antiqua"/>
          <w:sz w:val="22"/>
          <w:szCs w:val="22"/>
        </w:rPr>
        <w:t>Shkëmbim i Email-eve me qendër rreth punëve dhe angazhimeve te përditshme të ZLK-së.</w:t>
      </w:r>
    </w:p>
    <w:p w:rsidR="00936248" w:rsidRDefault="00936248" w:rsidP="00797156">
      <w:pPr>
        <w:spacing w:after="200" w:line="276" w:lineRule="auto"/>
        <w:rPr>
          <w:rFonts w:ascii="Book Antiqua" w:hAnsi="Book Antiqua"/>
          <w:sz w:val="22"/>
          <w:szCs w:val="22"/>
        </w:rPr>
      </w:pPr>
    </w:p>
    <w:p w:rsidR="00936248" w:rsidRDefault="00936248" w:rsidP="00936248">
      <w:pPr>
        <w:spacing w:after="200" w:line="276" w:lineRule="auto"/>
        <w:jc w:val="center"/>
        <w:rPr>
          <w:rFonts w:asciiTheme="minorHAnsi" w:hAnsiTheme="minorHAnsi" w:cstheme="minorHAnsi"/>
          <w:b/>
        </w:rPr>
      </w:pPr>
      <w:r>
        <w:rPr>
          <w:rFonts w:asciiTheme="minorHAnsi" w:hAnsiTheme="minorHAnsi" w:cstheme="minorHAnsi"/>
          <w:b/>
        </w:rPr>
        <w:t>MARS</w:t>
      </w:r>
    </w:p>
    <w:p w:rsidR="000C1213" w:rsidRPr="00AD272A" w:rsidRDefault="000C1213" w:rsidP="000C1213">
      <w:pPr>
        <w:jc w:val="both"/>
        <w:rPr>
          <w:rFonts w:ascii="Book Antiqua" w:hAnsi="Book Antiqua"/>
          <w:sz w:val="22"/>
          <w:szCs w:val="22"/>
        </w:rPr>
      </w:pPr>
      <w:r>
        <w:rPr>
          <w:rFonts w:ascii="Book Antiqua" w:hAnsi="Book Antiqua"/>
          <w:sz w:val="22"/>
          <w:szCs w:val="22"/>
        </w:rPr>
        <w:t>Mbledhja e tre</w:t>
      </w:r>
      <w:r w:rsidRPr="00AD272A">
        <w:rPr>
          <w:rFonts w:ascii="Book Antiqua" w:hAnsi="Book Antiqua"/>
          <w:sz w:val="22"/>
          <w:szCs w:val="22"/>
        </w:rPr>
        <w:t>të e rregullt e Komitetit</w:t>
      </w:r>
      <w:r>
        <w:rPr>
          <w:rFonts w:ascii="Book Antiqua" w:hAnsi="Book Antiqua"/>
          <w:sz w:val="22"/>
          <w:szCs w:val="22"/>
        </w:rPr>
        <w:t xml:space="preserve"> për Komunitete, e mbajtur më 10.03</w:t>
      </w:r>
      <w:r w:rsidRPr="00AD272A">
        <w:rPr>
          <w:rFonts w:ascii="Book Antiqua" w:hAnsi="Book Antiqua"/>
          <w:sz w:val="22"/>
          <w:szCs w:val="22"/>
        </w:rPr>
        <w:t>.2023.</w:t>
      </w:r>
    </w:p>
    <w:p w:rsidR="000C1213" w:rsidRPr="00AD272A" w:rsidRDefault="000C1213" w:rsidP="000C1213">
      <w:pPr>
        <w:jc w:val="both"/>
        <w:rPr>
          <w:rFonts w:ascii="Book Antiqua" w:hAnsi="Book Antiqua"/>
          <w:sz w:val="22"/>
          <w:szCs w:val="22"/>
        </w:rPr>
      </w:pPr>
      <w:r w:rsidRPr="00AD272A">
        <w:rPr>
          <w:rFonts w:ascii="Book Antiqua" w:hAnsi="Book Antiqua"/>
          <w:sz w:val="22"/>
          <w:szCs w:val="22"/>
        </w:rPr>
        <w:t>Në takim morën pjesë: anëtarët e Komitetit për Komunitete, OSBE, UNMIK-u, PK-ja.</w:t>
      </w:r>
    </w:p>
    <w:p w:rsidR="000C1213" w:rsidRDefault="000C1213" w:rsidP="000C1213">
      <w:pPr>
        <w:jc w:val="both"/>
        <w:rPr>
          <w:rFonts w:ascii="Book Antiqua" w:hAnsi="Book Antiqua"/>
          <w:sz w:val="22"/>
          <w:szCs w:val="22"/>
        </w:rPr>
      </w:pPr>
    </w:p>
    <w:p w:rsidR="000C1213" w:rsidRPr="00936248" w:rsidRDefault="000C1213" w:rsidP="000C1213">
      <w:pPr>
        <w:jc w:val="both"/>
        <w:rPr>
          <w:rFonts w:ascii="Book Antiqua" w:hAnsi="Book Antiqua"/>
          <w:sz w:val="22"/>
          <w:szCs w:val="22"/>
        </w:rPr>
      </w:pPr>
      <w:r>
        <w:rPr>
          <w:rFonts w:ascii="Book Antiqua" w:hAnsi="Book Antiqua"/>
          <w:sz w:val="22"/>
          <w:szCs w:val="22"/>
        </w:rPr>
        <w:t>Raport</w:t>
      </w:r>
      <w:r w:rsidRPr="00936248">
        <w:rPr>
          <w:rFonts w:ascii="Book Antiqua" w:hAnsi="Book Antiqua"/>
          <w:sz w:val="22"/>
          <w:szCs w:val="22"/>
        </w:rPr>
        <w:t xml:space="preserve">i </w:t>
      </w:r>
      <w:r>
        <w:rPr>
          <w:rFonts w:ascii="Book Antiqua" w:hAnsi="Book Antiqua"/>
          <w:sz w:val="22"/>
          <w:szCs w:val="22"/>
        </w:rPr>
        <w:t>nga ZLK-ja</w:t>
      </w:r>
      <w:r w:rsidRPr="00936248">
        <w:rPr>
          <w:rFonts w:ascii="Book Antiqua" w:hAnsi="Book Antiqua"/>
          <w:sz w:val="22"/>
          <w:szCs w:val="22"/>
        </w:rPr>
        <w:t xml:space="preserve">: Udhëheqës i ZLK-së, raportoj për punët e zyrës së Komitetit të Komuniteteve. Ai tha se zyra që udhëheq ai, gjatë këtij muaji, nuk ka pasur ndonjë rast të personave të riatdhesuar.  </w:t>
      </w:r>
    </w:p>
    <w:p w:rsidR="00936248" w:rsidRPr="00E62664" w:rsidRDefault="00936248" w:rsidP="00936248">
      <w:pPr>
        <w:rPr>
          <w:rFonts w:ascii="Book Antiqua" w:hAnsi="Book Antiqua" w:cstheme="minorHAnsi"/>
        </w:rPr>
      </w:pPr>
    </w:p>
    <w:p w:rsidR="00936248" w:rsidRPr="000C1213" w:rsidRDefault="00936248" w:rsidP="00936248">
      <w:pPr>
        <w:rPr>
          <w:rFonts w:ascii="Book Antiqua" w:hAnsi="Book Antiqua" w:cstheme="minorHAnsi"/>
          <w:sz w:val="22"/>
          <w:szCs w:val="22"/>
        </w:rPr>
      </w:pPr>
      <w:r w:rsidRPr="000C1213">
        <w:rPr>
          <w:rFonts w:ascii="Book Antiqua" w:hAnsi="Book Antiqua" w:cstheme="minorHAnsi"/>
          <w:sz w:val="22"/>
          <w:szCs w:val="22"/>
        </w:rPr>
        <w:t>Vizita</w:t>
      </w:r>
      <w:r w:rsidRPr="000C1213">
        <w:rPr>
          <w:rFonts w:ascii="Book Antiqua" w:hAnsi="Book Antiqua" w:cstheme="minorHAnsi"/>
          <w:sz w:val="22"/>
          <w:szCs w:val="22"/>
        </w:rPr>
        <w:t xml:space="preserve"> në teren nga</w:t>
      </w:r>
      <w:r w:rsidRPr="000C1213">
        <w:rPr>
          <w:rFonts w:ascii="Book Antiqua" w:hAnsi="Book Antiqua" w:cstheme="minorHAnsi"/>
          <w:sz w:val="22"/>
          <w:szCs w:val="22"/>
        </w:rPr>
        <w:t xml:space="preserve"> Zyra për Komunitete dhe Kthim dhe</w:t>
      </w:r>
      <w:r w:rsidRPr="000C1213">
        <w:rPr>
          <w:rFonts w:ascii="Book Antiqua" w:hAnsi="Book Antiqua" w:cstheme="minorHAnsi"/>
          <w:sz w:val="22"/>
          <w:szCs w:val="22"/>
        </w:rPr>
        <w:t xml:space="preserve"> komiteti për komunitete për ti parë problemet me të cilat ballafaqohen komuniteti</w:t>
      </w:r>
      <w:r w:rsidRPr="000C1213">
        <w:rPr>
          <w:rFonts w:ascii="Book Antiqua" w:hAnsi="Book Antiqua" w:cstheme="minorHAnsi"/>
          <w:sz w:val="22"/>
          <w:szCs w:val="22"/>
        </w:rPr>
        <w:t xml:space="preserve"> jo shumicë</w:t>
      </w:r>
      <w:r w:rsidRPr="000C1213">
        <w:rPr>
          <w:rFonts w:ascii="Book Antiqua" w:hAnsi="Book Antiqua" w:cstheme="minorHAnsi"/>
          <w:sz w:val="22"/>
          <w:szCs w:val="22"/>
        </w:rPr>
        <w:t>.</w:t>
      </w:r>
    </w:p>
    <w:p w:rsidR="000C1213" w:rsidRDefault="000C1213" w:rsidP="00936248">
      <w:pPr>
        <w:rPr>
          <w:rFonts w:ascii="Book Antiqua" w:hAnsi="Book Antiqua" w:cstheme="minorHAnsi"/>
        </w:rPr>
      </w:pPr>
    </w:p>
    <w:p w:rsidR="000C1213" w:rsidRPr="00AD272A" w:rsidRDefault="000C1213" w:rsidP="000C1213">
      <w:pPr>
        <w:rPr>
          <w:rFonts w:ascii="Book Antiqua" w:hAnsi="Book Antiqua"/>
          <w:sz w:val="22"/>
          <w:szCs w:val="22"/>
        </w:rPr>
      </w:pPr>
      <w:r w:rsidRPr="00AD272A">
        <w:rPr>
          <w:rFonts w:ascii="Book Antiqua" w:hAnsi="Book Antiqua"/>
          <w:sz w:val="22"/>
          <w:szCs w:val="22"/>
        </w:rPr>
        <w:t>Shkëmbim i Email-eve me qendër rreth punëve dhe angazhimeve te përditshme të ZLK-së.</w:t>
      </w:r>
    </w:p>
    <w:p w:rsidR="000C1213" w:rsidRPr="00E62664" w:rsidRDefault="000C1213" w:rsidP="00936248">
      <w:pPr>
        <w:rPr>
          <w:rFonts w:ascii="Book Antiqua" w:hAnsi="Book Antiqua" w:cstheme="minorHAnsi"/>
        </w:rPr>
      </w:pPr>
    </w:p>
    <w:p w:rsidR="000C1213" w:rsidRDefault="000C1213" w:rsidP="000C1213">
      <w:pPr>
        <w:spacing w:after="200" w:line="276" w:lineRule="auto"/>
        <w:jc w:val="center"/>
        <w:rPr>
          <w:rFonts w:asciiTheme="minorHAnsi" w:hAnsiTheme="minorHAnsi" w:cstheme="minorHAnsi"/>
          <w:b/>
        </w:rPr>
      </w:pPr>
      <w:r>
        <w:rPr>
          <w:rFonts w:asciiTheme="minorHAnsi" w:hAnsiTheme="minorHAnsi" w:cstheme="minorHAnsi"/>
          <w:b/>
        </w:rPr>
        <w:t>P</w:t>
      </w:r>
      <w:r w:rsidRPr="00621CF0">
        <w:rPr>
          <w:rFonts w:asciiTheme="minorHAnsi" w:hAnsiTheme="minorHAnsi" w:cstheme="minorHAnsi"/>
          <w:b/>
        </w:rPr>
        <w:t>R</w:t>
      </w:r>
      <w:r>
        <w:rPr>
          <w:rFonts w:asciiTheme="minorHAnsi" w:hAnsiTheme="minorHAnsi" w:cstheme="minorHAnsi"/>
          <w:b/>
        </w:rPr>
        <w:t>ILL</w:t>
      </w:r>
    </w:p>
    <w:p w:rsidR="000C1213" w:rsidRPr="000C1213" w:rsidRDefault="000C1213" w:rsidP="000C1213">
      <w:pPr>
        <w:jc w:val="both"/>
        <w:rPr>
          <w:rFonts w:ascii="Book Antiqua" w:hAnsi="Book Antiqua"/>
          <w:sz w:val="22"/>
          <w:szCs w:val="22"/>
        </w:rPr>
      </w:pPr>
      <w:r w:rsidRPr="000C1213">
        <w:rPr>
          <w:rFonts w:ascii="Book Antiqua" w:hAnsi="Book Antiqua"/>
          <w:sz w:val="22"/>
          <w:szCs w:val="22"/>
        </w:rPr>
        <w:t>Mbledhja e katërt e rregullt e Komitetit për Komunitete, e mbajtur më 14.04.2023.</w:t>
      </w:r>
    </w:p>
    <w:p w:rsidR="000C1213" w:rsidRPr="000C1213" w:rsidRDefault="000C1213" w:rsidP="000C1213">
      <w:pPr>
        <w:jc w:val="both"/>
        <w:rPr>
          <w:rFonts w:ascii="Book Antiqua" w:hAnsi="Book Antiqua"/>
          <w:sz w:val="22"/>
          <w:szCs w:val="22"/>
        </w:rPr>
      </w:pPr>
      <w:r w:rsidRPr="000C1213">
        <w:rPr>
          <w:rFonts w:ascii="Book Antiqua" w:hAnsi="Book Antiqua"/>
          <w:sz w:val="22"/>
          <w:szCs w:val="22"/>
        </w:rPr>
        <w:t>Në takim morën pjesë: anëtarët e Komitetit për Komunitete, OSBE, UNMIK-u, PK-ja.</w:t>
      </w:r>
    </w:p>
    <w:p w:rsidR="000C1213" w:rsidRDefault="000C1213" w:rsidP="000C1213">
      <w:pPr>
        <w:jc w:val="both"/>
        <w:rPr>
          <w:rFonts w:ascii="Book Antiqua" w:hAnsi="Book Antiqua"/>
          <w:sz w:val="22"/>
          <w:szCs w:val="22"/>
        </w:rPr>
      </w:pPr>
    </w:p>
    <w:p w:rsidR="000C1213" w:rsidRDefault="000C1213" w:rsidP="000C1213">
      <w:pPr>
        <w:jc w:val="both"/>
        <w:rPr>
          <w:rFonts w:ascii="Book Antiqua" w:hAnsi="Book Antiqua"/>
          <w:sz w:val="22"/>
          <w:szCs w:val="22"/>
        </w:rPr>
      </w:pPr>
      <w:r>
        <w:rPr>
          <w:rFonts w:ascii="Book Antiqua" w:hAnsi="Book Antiqua"/>
          <w:sz w:val="22"/>
          <w:szCs w:val="22"/>
        </w:rPr>
        <w:t xml:space="preserve">Raport nga ZLK-ja: </w:t>
      </w:r>
      <w:r w:rsidRPr="000C1213">
        <w:rPr>
          <w:rFonts w:ascii="Book Antiqua" w:hAnsi="Book Antiqua"/>
          <w:sz w:val="22"/>
          <w:szCs w:val="22"/>
        </w:rPr>
        <w:t xml:space="preserve">Udhëheqës i ZLK-së, raportoj për punët e zyrës së Komitetit të Komuniteteve. Ai tha se zyra që udhëheq ai, gjatë këtij muaji, nuk ka pasur ndonjë rast të personave të riatdhesuar ka pasur interesim nga qytetarë nga komunitetet për pajisje me dokumente personale, të cilëve ju është  ofruar ndihma nga zyra e ZKK-së.   </w:t>
      </w:r>
    </w:p>
    <w:p w:rsidR="000C1213" w:rsidRDefault="000C1213" w:rsidP="000C1213">
      <w:pPr>
        <w:jc w:val="both"/>
        <w:rPr>
          <w:rFonts w:ascii="Book Antiqua" w:hAnsi="Book Antiqua"/>
          <w:sz w:val="22"/>
          <w:szCs w:val="22"/>
        </w:rPr>
      </w:pPr>
    </w:p>
    <w:p w:rsidR="000C1213" w:rsidRPr="000C1213" w:rsidRDefault="000C1213" w:rsidP="000C1213">
      <w:pPr>
        <w:rPr>
          <w:rFonts w:ascii="Book Antiqua" w:hAnsi="Book Antiqua"/>
          <w:sz w:val="22"/>
          <w:szCs w:val="22"/>
        </w:rPr>
      </w:pPr>
      <w:r w:rsidRPr="000C1213">
        <w:rPr>
          <w:rFonts w:ascii="Book Antiqua" w:hAnsi="Book Antiqua"/>
          <w:sz w:val="22"/>
          <w:szCs w:val="22"/>
        </w:rPr>
        <w:t>Raport nga Drejtoria për Arsim: nga kjo D</w:t>
      </w:r>
      <w:r>
        <w:rPr>
          <w:rFonts w:ascii="Book Antiqua" w:hAnsi="Book Antiqua"/>
          <w:sz w:val="22"/>
          <w:szCs w:val="22"/>
        </w:rPr>
        <w:t>rejtori</w:t>
      </w:r>
      <w:r w:rsidRPr="000C1213">
        <w:rPr>
          <w:rFonts w:ascii="Book Antiqua" w:hAnsi="Book Antiqua"/>
          <w:sz w:val="22"/>
          <w:szCs w:val="22"/>
        </w:rPr>
        <w:t xml:space="preserve"> të pranishmit</w:t>
      </w:r>
      <w:r>
        <w:rPr>
          <w:rFonts w:ascii="Book Antiqua" w:hAnsi="Book Antiqua"/>
          <w:sz w:val="22"/>
          <w:szCs w:val="22"/>
        </w:rPr>
        <w:t xml:space="preserve"> u njoftuan</w:t>
      </w:r>
      <w:r w:rsidRPr="000C1213">
        <w:rPr>
          <w:rFonts w:ascii="Book Antiqua" w:hAnsi="Book Antiqua"/>
          <w:sz w:val="22"/>
          <w:szCs w:val="22"/>
        </w:rPr>
        <w:t xml:space="preserve"> me numrin e përgjithshëm te nxënësve nga komunitetet jo shumicë.</w:t>
      </w:r>
    </w:p>
    <w:p w:rsidR="000C1213" w:rsidRDefault="000C1213" w:rsidP="000C1213">
      <w:pPr>
        <w:rPr>
          <w:rFonts w:ascii="Book Antiqua" w:hAnsi="Book Antiqua"/>
          <w:sz w:val="22"/>
          <w:szCs w:val="22"/>
        </w:rPr>
      </w:pPr>
      <w:r w:rsidRPr="000C1213">
        <w:rPr>
          <w:rFonts w:ascii="Book Antiqua" w:hAnsi="Book Antiqua"/>
          <w:sz w:val="22"/>
          <w:szCs w:val="22"/>
        </w:rPr>
        <w:t>Janë gjithsej shtatëdhjetë e tetë  (78) nxënës nga komunitetet jo shumicë që gravitojnë neper shkollat e Komunës së Deçanit dhe të njëjtit integruar plotësisht në Institucionet Arsimore.</w:t>
      </w:r>
    </w:p>
    <w:p w:rsidR="000C1213" w:rsidRDefault="000C1213" w:rsidP="000C1213">
      <w:pPr>
        <w:rPr>
          <w:rFonts w:ascii="Book Antiqua" w:hAnsi="Book Antiqua"/>
          <w:sz w:val="22"/>
          <w:szCs w:val="22"/>
        </w:rPr>
      </w:pPr>
    </w:p>
    <w:p w:rsidR="000C1213" w:rsidRPr="00AD272A" w:rsidRDefault="000C1213" w:rsidP="000C1213">
      <w:pPr>
        <w:rPr>
          <w:rFonts w:ascii="Book Antiqua" w:hAnsi="Book Antiqua"/>
          <w:sz w:val="22"/>
          <w:szCs w:val="22"/>
        </w:rPr>
      </w:pPr>
      <w:r w:rsidRPr="00AD272A">
        <w:rPr>
          <w:rFonts w:ascii="Book Antiqua" w:hAnsi="Book Antiqua"/>
          <w:sz w:val="22"/>
          <w:szCs w:val="22"/>
        </w:rPr>
        <w:t>Shkëmbim i Email-eve me qendër rreth punëve dhe angazhimeve te përditshme të ZLK-së.</w:t>
      </w:r>
    </w:p>
    <w:p w:rsidR="000C1213" w:rsidRPr="000C1213" w:rsidRDefault="000C1213" w:rsidP="000C1213">
      <w:pPr>
        <w:rPr>
          <w:rFonts w:ascii="Book Antiqua" w:hAnsi="Book Antiqua"/>
          <w:sz w:val="22"/>
          <w:szCs w:val="22"/>
        </w:rPr>
      </w:pPr>
    </w:p>
    <w:p w:rsidR="000C1213" w:rsidRPr="000C1213" w:rsidRDefault="000C1213" w:rsidP="000C1213">
      <w:pPr>
        <w:jc w:val="both"/>
        <w:rPr>
          <w:rFonts w:ascii="Book Antiqua" w:hAnsi="Book Antiqua"/>
          <w:sz w:val="22"/>
          <w:szCs w:val="22"/>
        </w:rPr>
      </w:pPr>
    </w:p>
    <w:p w:rsidR="000C1213" w:rsidRPr="00BE5A1C" w:rsidRDefault="000C1213" w:rsidP="00BE5A1C">
      <w:pPr>
        <w:spacing w:after="200" w:line="276" w:lineRule="auto"/>
        <w:jc w:val="center"/>
        <w:rPr>
          <w:rFonts w:asciiTheme="minorHAnsi" w:hAnsiTheme="minorHAnsi" w:cstheme="minorHAnsi"/>
          <w:b/>
        </w:rPr>
      </w:pPr>
      <w:r>
        <w:rPr>
          <w:rFonts w:asciiTheme="minorHAnsi" w:hAnsiTheme="minorHAnsi" w:cstheme="minorHAnsi"/>
          <w:b/>
        </w:rPr>
        <w:t>MAJ</w:t>
      </w:r>
    </w:p>
    <w:p w:rsidR="00BE5A1C" w:rsidRPr="00BE5A1C" w:rsidRDefault="00BE5A1C" w:rsidP="00BE5A1C">
      <w:pPr>
        <w:jc w:val="both"/>
        <w:rPr>
          <w:rFonts w:ascii="Book Antiqua" w:hAnsi="Book Antiqua"/>
          <w:sz w:val="22"/>
          <w:szCs w:val="22"/>
        </w:rPr>
      </w:pPr>
      <w:r w:rsidRPr="00BE5A1C">
        <w:rPr>
          <w:rFonts w:ascii="Book Antiqua" w:hAnsi="Book Antiqua"/>
          <w:sz w:val="22"/>
          <w:szCs w:val="22"/>
        </w:rPr>
        <w:t>Mbledhja e pestë e rregullt e Komitetit për Komunitete, e mbajtur më 12.05.2023.</w:t>
      </w:r>
    </w:p>
    <w:p w:rsidR="00BE5A1C" w:rsidRDefault="00BE5A1C" w:rsidP="00BE5A1C">
      <w:pPr>
        <w:jc w:val="both"/>
        <w:rPr>
          <w:rFonts w:ascii="Book Antiqua" w:hAnsi="Book Antiqua"/>
          <w:sz w:val="22"/>
          <w:szCs w:val="22"/>
        </w:rPr>
      </w:pPr>
      <w:r w:rsidRPr="00BE5A1C">
        <w:rPr>
          <w:rFonts w:ascii="Book Antiqua" w:hAnsi="Book Antiqua"/>
          <w:sz w:val="22"/>
          <w:szCs w:val="22"/>
        </w:rPr>
        <w:t>Në takim morën pjesë: anëtarët e Komitetit për Komunitete, OSBE, UNMIK-u, PK-ja.</w:t>
      </w:r>
    </w:p>
    <w:p w:rsidR="00BE5A1C" w:rsidRDefault="00BE5A1C" w:rsidP="00BE5A1C">
      <w:pPr>
        <w:jc w:val="both"/>
        <w:rPr>
          <w:rFonts w:ascii="Book Antiqua" w:hAnsi="Book Antiqua"/>
          <w:sz w:val="22"/>
          <w:szCs w:val="22"/>
        </w:rPr>
      </w:pPr>
    </w:p>
    <w:p w:rsidR="00BE5A1C" w:rsidRDefault="00BE5A1C" w:rsidP="00BE5A1C">
      <w:pPr>
        <w:jc w:val="both"/>
        <w:rPr>
          <w:rFonts w:ascii="Book Antiqua" w:hAnsi="Book Antiqua"/>
          <w:sz w:val="22"/>
          <w:szCs w:val="22"/>
        </w:rPr>
      </w:pPr>
      <w:r>
        <w:rPr>
          <w:rFonts w:ascii="Book Antiqua" w:hAnsi="Book Antiqua"/>
          <w:sz w:val="22"/>
          <w:szCs w:val="22"/>
        </w:rPr>
        <w:t>Raport nga ZLK-ja</w:t>
      </w:r>
      <w:r w:rsidRPr="00BE5A1C">
        <w:rPr>
          <w:rFonts w:ascii="Book Antiqua" w:hAnsi="Book Antiqua"/>
          <w:sz w:val="22"/>
          <w:szCs w:val="22"/>
        </w:rPr>
        <w:t xml:space="preserve">: Udhëheqës i ZLK-së, raportoj për punët e zyrës së Komitetit të Komuniteteve. Ai tha se zyra që udhëheq ai, gjatë këtij muaji, nuk ka pasur ndonjë rast të personave të riatdhesuar ka pasur një trajnim tre ditor me temën Udhëzuesi për Qasjen e të Huajve në Aftësimin Profesional dhe Punësimi.  </w:t>
      </w:r>
    </w:p>
    <w:p w:rsidR="00BE5A1C" w:rsidRDefault="00BE5A1C" w:rsidP="00BE5A1C">
      <w:pPr>
        <w:jc w:val="both"/>
        <w:rPr>
          <w:rFonts w:ascii="Book Antiqua" w:hAnsi="Book Antiqua"/>
          <w:sz w:val="22"/>
          <w:szCs w:val="22"/>
        </w:rPr>
      </w:pPr>
    </w:p>
    <w:p w:rsidR="00BE5A1C" w:rsidRPr="00AD272A" w:rsidRDefault="00BE5A1C" w:rsidP="00BE5A1C">
      <w:pPr>
        <w:rPr>
          <w:rFonts w:ascii="Book Antiqua" w:hAnsi="Book Antiqua"/>
          <w:sz w:val="22"/>
          <w:szCs w:val="22"/>
        </w:rPr>
      </w:pPr>
      <w:r w:rsidRPr="00AD272A">
        <w:rPr>
          <w:rFonts w:ascii="Book Antiqua" w:hAnsi="Book Antiqua"/>
          <w:sz w:val="22"/>
          <w:szCs w:val="22"/>
        </w:rPr>
        <w:t>Shkëmbim i Email-eve me qendër rreth punëve dhe angazhimeve te përditshme të ZLK-së.</w:t>
      </w:r>
    </w:p>
    <w:p w:rsidR="00797156" w:rsidRDefault="00797156" w:rsidP="009A1A32">
      <w:pPr>
        <w:spacing w:after="200" w:line="276" w:lineRule="auto"/>
        <w:rPr>
          <w:rFonts w:asciiTheme="minorHAnsi" w:hAnsiTheme="minorHAnsi" w:cstheme="minorHAnsi"/>
          <w:b/>
        </w:rPr>
      </w:pPr>
    </w:p>
    <w:p w:rsidR="00AD272A" w:rsidRPr="00AD272A" w:rsidRDefault="00AD272A" w:rsidP="00AD272A">
      <w:pPr>
        <w:spacing w:after="200" w:line="276" w:lineRule="auto"/>
        <w:jc w:val="center"/>
        <w:rPr>
          <w:rFonts w:eastAsia="MS Mincho"/>
        </w:rPr>
      </w:pPr>
      <w:r w:rsidRPr="00621CF0">
        <w:rPr>
          <w:rFonts w:asciiTheme="minorHAnsi" w:hAnsiTheme="minorHAnsi" w:cstheme="minorHAnsi"/>
          <w:b/>
        </w:rPr>
        <w:t>QERSHOR</w:t>
      </w:r>
    </w:p>
    <w:p w:rsidR="00AD272A" w:rsidRPr="00AD272A" w:rsidRDefault="00AD272A" w:rsidP="00AD272A">
      <w:pPr>
        <w:jc w:val="both"/>
        <w:rPr>
          <w:rFonts w:ascii="Book Antiqua" w:hAnsi="Book Antiqua"/>
          <w:sz w:val="22"/>
          <w:szCs w:val="22"/>
        </w:rPr>
      </w:pPr>
      <w:r w:rsidRPr="00AD272A">
        <w:rPr>
          <w:rFonts w:ascii="Book Antiqua" w:hAnsi="Book Antiqua"/>
          <w:sz w:val="22"/>
          <w:szCs w:val="22"/>
        </w:rPr>
        <w:t>Mbledhja e gjashtë e rregullt e Komitetit për Komunitete, e mbajtur më 09.06.2023.</w:t>
      </w:r>
    </w:p>
    <w:p w:rsidR="00AD272A" w:rsidRPr="00AD272A" w:rsidRDefault="00AD272A" w:rsidP="00AD272A">
      <w:pPr>
        <w:jc w:val="both"/>
        <w:rPr>
          <w:rFonts w:ascii="Book Antiqua" w:hAnsi="Book Antiqua"/>
          <w:sz w:val="22"/>
          <w:szCs w:val="22"/>
        </w:rPr>
      </w:pPr>
      <w:r w:rsidRPr="00AD272A">
        <w:rPr>
          <w:rFonts w:ascii="Book Antiqua" w:hAnsi="Book Antiqua"/>
          <w:sz w:val="22"/>
          <w:szCs w:val="22"/>
        </w:rPr>
        <w:t>Në takim morën pjesë: anëtarët e Komitetit për Komunitete, OSBE, UNMIK-u, PK-ja.</w:t>
      </w:r>
    </w:p>
    <w:p w:rsidR="00AD272A" w:rsidRPr="00AD272A" w:rsidRDefault="00AD272A" w:rsidP="00AD272A">
      <w:pPr>
        <w:rPr>
          <w:rFonts w:asciiTheme="minorHAnsi" w:eastAsia="MS Mincho" w:hAnsiTheme="minorHAnsi" w:cstheme="minorHAnsi"/>
          <w:sz w:val="22"/>
          <w:szCs w:val="22"/>
        </w:rPr>
      </w:pPr>
      <w:r w:rsidRPr="00AD272A">
        <w:rPr>
          <w:rFonts w:asciiTheme="minorHAnsi" w:eastAsia="MS Mincho" w:hAnsiTheme="minorHAnsi" w:cstheme="minorHAnsi"/>
          <w:sz w:val="22"/>
          <w:szCs w:val="22"/>
        </w:rPr>
        <w:t xml:space="preserve"> </w:t>
      </w:r>
    </w:p>
    <w:p w:rsidR="00AD272A" w:rsidRPr="00AD272A" w:rsidRDefault="00AD272A" w:rsidP="00AD272A">
      <w:pPr>
        <w:rPr>
          <w:rFonts w:ascii="Book Antiqua" w:hAnsi="Book Antiqua"/>
          <w:sz w:val="22"/>
          <w:szCs w:val="22"/>
        </w:rPr>
      </w:pPr>
      <w:r w:rsidRPr="00AD272A">
        <w:rPr>
          <w:rFonts w:ascii="Book Antiqua" w:hAnsi="Book Antiqua"/>
          <w:sz w:val="22"/>
          <w:szCs w:val="22"/>
        </w:rPr>
        <w:t>Gjatë këtij muaji, nuk ka pasur ndonjë rast të personave të riatdhesuar.</w:t>
      </w:r>
    </w:p>
    <w:p w:rsidR="00AD272A" w:rsidRPr="00AD272A" w:rsidRDefault="00AD272A" w:rsidP="00AD272A">
      <w:pPr>
        <w:rPr>
          <w:rFonts w:ascii="Book Antiqua" w:hAnsi="Book Antiqua"/>
          <w:sz w:val="22"/>
          <w:szCs w:val="22"/>
        </w:rPr>
      </w:pPr>
    </w:p>
    <w:p w:rsidR="001545E9" w:rsidRDefault="00AD272A" w:rsidP="00AD272A">
      <w:pPr>
        <w:rPr>
          <w:rFonts w:ascii="Book Antiqua" w:hAnsi="Book Antiqua"/>
          <w:sz w:val="22"/>
          <w:szCs w:val="22"/>
        </w:rPr>
      </w:pPr>
      <w:r w:rsidRPr="00AD272A">
        <w:rPr>
          <w:rFonts w:ascii="Book Antiqua" w:hAnsi="Book Antiqua"/>
          <w:sz w:val="22"/>
          <w:szCs w:val="22"/>
        </w:rPr>
        <w:t xml:space="preserve">Gjatë këtij muaji  ka pasur interesim nga qytetarë nga komunitetet për aplikim rreth garantëve të ndryshme, të cilëve ju është  ofruar ndihma nga zyra e ZKK-së.  </w:t>
      </w:r>
    </w:p>
    <w:p w:rsidR="001545E9" w:rsidRDefault="001545E9" w:rsidP="00AD272A">
      <w:pPr>
        <w:rPr>
          <w:rFonts w:ascii="Book Antiqua" w:hAnsi="Book Antiqua"/>
          <w:sz w:val="22"/>
          <w:szCs w:val="22"/>
        </w:rPr>
      </w:pPr>
    </w:p>
    <w:p w:rsidR="001545E9" w:rsidRPr="00AD272A" w:rsidRDefault="00AD272A" w:rsidP="001545E9">
      <w:pPr>
        <w:jc w:val="both"/>
        <w:rPr>
          <w:rFonts w:asciiTheme="minorHAnsi" w:eastAsia="MS Mincho" w:hAnsiTheme="minorHAnsi" w:cstheme="minorHAnsi"/>
          <w:sz w:val="22"/>
          <w:szCs w:val="22"/>
        </w:rPr>
      </w:pPr>
      <w:r w:rsidRPr="00AD272A">
        <w:rPr>
          <w:rFonts w:ascii="Book Antiqua" w:hAnsi="Book Antiqua"/>
          <w:sz w:val="22"/>
          <w:szCs w:val="22"/>
        </w:rPr>
        <w:t xml:space="preserve"> </w:t>
      </w:r>
      <w:r w:rsidR="001545E9">
        <w:rPr>
          <w:rFonts w:ascii="Book Antiqua" w:eastAsia="MS Mincho" w:hAnsi="Book Antiqua"/>
          <w:sz w:val="22"/>
          <w:szCs w:val="22"/>
        </w:rPr>
        <w:t>Raport për MAPL-në: Obligimet e Komunave nga Agjenda Evropiane Plani Gjithëpërfshirës</w:t>
      </w:r>
      <w:r w:rsidR="001545E9">
        <w:rPr>
          <w:rFonts w:ascii="Book Antiqua" w:eastAsia="MS Mincho" w:hAnsi="Book Antiqua"/>
          <w:sz w:val="22"/>
          <w:szCs w:val="22"/>
        </w:rPr>
        <w:t xml:space="preserve"> i Komunave Janar-Qershor</w:t>
      </w:r>
      <w:r w:rsidR="001545E9">
        <w:rPr>
          <w:rFonts w:ascii="Book Antiqua" w:eastAsia="MS Mincho" w:hAnsi="Book Antiqua"/>
          <w:sz w:val="22"/>
          <w:szCs w:val="22"/>
        </w:rPr>
        <w:t xml:space="preserve"> 2023. </w:t>
      </w:r>
    </w:p>
    <w:p w:rsidR="00AD272A" w:rsidRPr="00AD272A" w:rsidRDefault="00AD272A" w:rsidP="00AD272A">
      <w:pPr>
        <w:rPr>
          <w:rFonts w:ascii="Book Antiqua" w:hAnsi="Book Antiqua"/>
          <w:sz w:val="22"/>
          <w:szCs w:val="22"/>
        </w:rPr>
      </w:pPr>
    </w:p>
    <w:p w:rsidR="00AD272A" w:rsidRPr="00AD272A" w:rsidRDefault="00AD272A" w:rsidP="00AD272A">
      <w:pPr>
        <w:rPr>
          <w:rFonts w:ascii="Book Antiqua" w:hAnsi="Book Antiqua"/>
          <w:sz w:val="22"/>
          <w:szCs w:val="22"/>
        </w:rPr>
      </w:pPr>
    </w:p>
    <w:p w:rsidR="00AD272A" w:rsidRPr="00AD272A" w:rsidRDefault="00AD272A" w:rsidP="00AD272A">
      <w:pPr>
        <w:rPr>
          <w:rFonts w:ascii="Book Antiqua" w:hAnsi="Book Antiqua"/>
          <w:sz w:val="22"/>
          <w:szCs w:val="22"/>
        </w:rPr>
      </w:pPr>
      <w:r w:rsidRPr="00AD272A">
        <w:rPr>
          <w:rFonts w:ascii="Book Antiqua" w:hAnsi="Book Antiqua"/>
          <w:sz w:val="22"/>
          <w:szCs w:val="22"/>
        </w:rPr>
        <w:t>Shkëmbim i Email-eve me qendër rreth punëve dhe angazhimeve te përditshme të ZLK-së.</w:t>
      </w:r>
    </w:p>
    <w:p w:rsidR="00AD272A" w:rsidRDefault="00AD272A"/>
    <w:p w:rsidR="00AD272A" w:rsidRDefault="00AD272A"/>
    <w:p w:rsidR="00AD272A" w:rsidRDefault="00AD272A" w:rsidP="00AD272A">
      <w:pPr>
        <w:jc w:val="center"/>
        <w:rPr>
          <w:rFonts w:asciiTheme="minorHAnsi" w:hAnsiTheme="minorHAnsi" w:cstheme="minorHAnsi"/>
          <w:b/>
        </w:rPr>
      </w:pPr>
      <w:r w:rsidRPr="00621CF0">
        <w:rPr>
          <w:rFonts w:asciiTheme="minorHAnsi" w:hAnsiTheme="minorHAnsi" w:cstheme="minorHAnsi"/>
          <w:b/>
        </w:rPr>
        <w:t>KORRIK</w:t>
      </w:r>
    </w:p>
    <w:p w:rsidR="00AD272A" w:rsidRDefault="00AD272A" w:rsidP="00AD272A">
      <w:pPr>
        <w:jc w:val="center"/>
        <w:rPr>
          <w:rFonts w:asciiTheme="minorHAnsi" w:hAnsiTheme="minorHAnsi" w:cstheme="minorHAnsi"/>
          <w:b/>
        </w:rPr>
      </w:pPr>
    </w:p>
    <w:p w:rsidR="00AD272A" w:rsidRPr="00AD272A" w:rsidRDefault="00AD272A" w:rsidP="00AD272A">
      <w:pPr>
        <w:jc w:val="both"/>
        <w:rPr>
          <w:rFonts w:ascii="Book Antiqua" w:hAnsi="Book Antiqua"/>
          <w:sz w:val="22"/>
          <w:szCs w:val="22"/>
        </w:rPr>
      </w:pPr>
      <w:r w:rsidRPr="00AD272A">
        <w:rPr>
          <w:rFonts w:ascii="Book Antiqua" w:hAnsi="Book Antiqua"/>
          <w:sz w:val="22"/>
          <w:szCs w:val="22"/>
        </w:rPr>
        <w:t>Mbledhja e shtatë e rregullt e Komitetit për Komunitete, e mbajtur më 14.07.2023.</w:t>
      </w:r>
    </w:p>
    <w:p w:rsidR="00AD272A" w:rsidRPr="00AD272A" w:rsidRDefault="00AD272A" w:rsidP="00AD272A">
      <w:pPr>
        <w:jc w:val="both"/>
        <w:rPr>
          <w:rFonts w:ascii="Book Antiqua" w:hAnsi="Book Antiqua"/>
          <w:sz w:val="22"/>
          <w:szCs w:val="22"/>
        </w:rPr>
      </w:pPr>
      <w:r w:rsidRPr="00AD272A">
        <w:rPr>
          <w:rFonts w:ascii="Book Antiqua" w:hAnsi="Book Antiqua"/>
          <w:sz w:val="22"/>
          <w:szCs w:val="22"/>
        </w:rPr>
        <w:t>Në takim morën pjesë: anëtarët e Komitetit për Komunitete, OSBE, UNMIK-u, PK-ja.</w:t>
      </w:r>
    </w:p>
    <w:p w:rsidR="00AD272A" w:rsidRPr="00AD272A" w:rsidRDefault="00AD272A" w:rsidP="00AD272A">
      <w:pPr>
        <w:rPr>
          <w:rFonts w:ascii="Book Antiqua" w:eastAsia="MS Mincho" w:hAnsi="Book Antiqua" w:cstheme="minorHAnsi"/>
          <w:color w:val="000000" w:themeColor="text1"/>
          <w:sz w:val="22"/>
          <w:szCs w:val="22"/>
        </w:rPr>
      </w:pPr>
    </w:p>
    <w:p w:rsidR="00AD272A" w:rsidRPr="00AD272A" w:rsidRDefault="00AD272A" w:rsidP="00AD272A">
      <w:pPr>
        <w:rPr>
          <w:rFonts w:ascii="Book Antiqua" w:eastAsia="MS Mincho" w:hAnsi="Book Antiqua" w:cstheme="minorHAnsi"/>
          <w:color w:val="000000" w:themeColor="text1"/>
          <w:sz w:val="22"/>
          <w:szCs w:val="22"/>
        </w:rPr>
      </w:pPr>
      <w:r w:rsidRPr="00AD272A">
        <w:rPr>
          <w:rFonts w:ascii="Book Antiqua" w:eastAsia="MS Mincho" w:hAnsi="Book Antiqua" w:cstheme="minorHAnsi"/>
          <w:color w:val="000000" w:themeColor="text1"/>
          <w:sz w:val="22"/>
          <w:szCs w:val="22"/>
        </w:rPr>
        <w:t>Shqyrtimi dhe aprovimi i Raportit të punës se Komitetit për Komunitete për periudhën janar-qershore 2023.</w:t>
      </w:r>
    </w:p>
    <w:p w:rsidR="00AD272A" w:rsidRPr="00AD272A" w:rsidRDefault="00AD272A" w:rsidP="00AD272A">
      <w:pPr>
        <w:rPr>
          <w:rFonts w:ascii="Book Antiqua" w:eastAsia="MS Mincho" w:hAnsi="Book Antiqua" w:cstheme="minorHAnsi"/>
          <w:color w:val="000000" w:themeColor="text1"/>
          <w:sz w:val="22"/>
          <w:szCs w:val="22"/>
        </w:rPr>
      </w:pPr>
    </w:p>
    <w:p w:rsidR="00AD272A" w:rsidRPr="00AD272A" w:rsidRDefault="00AD272A" w:rsidP="00AD272A">
      <w:pPr>
        <w:jc w:val="both"/>
        <w:rPr>
          <w:rFonts w:ascii="Book Antiqua" w:hAnsi="Book Antiqua"/>
          <w:sz w:val="22"/>
          <w:szCs w:val="22"/>
        </w:rPr>
      </w:pPr>
      <w:r w:rsidRPr="00AD272A">
        <w:rPr>
          <w:rFonts w:ascii="Book Antiqua" w:hAnsi="Book Antiqua"/>
          <w:sz w:val="22"/>
          <w:szCs w:val="22"/>
        </w:rPr>
        <w:t xml:space="preserve">Gjatë këtij muaji, nuk ka pasur ndonjë rast të personave të riatdhesuar ka pasur konsultime me qytetarë nga komunitetet për nevoja te ndryshme kryesisht rreth ndihmës në pajisje me dokumente personale, të cilëve ju është  ofruar ndihma nga zyra e ZKK-së.   </w:t>
      </w:r>
    </w:p>
    <w:p w:rsidR="00AD272A" w:rsidRPr="00AD272A" w:rsidRDefault="00AD272A" w:rsidP="00AD272A">
      <w:pPr>
        <w:rPr>
          <w:rFonts w:ascii="Book Antiqua" w:eastAsia="MS Mincho" w:hAnsi="Book Antiqua" w:cstheme="minorHAnsi"/>
          <w:color w:val="000000" w:themeColor="text1"/>
          <w:sz w:val="22"/>
          <w:szCs w:val="22"/>
        </w:rPr>
      </w:pPr>
    </w:p>
    <w:p w:rsidR="00AD272A" w:rsidRPr="00AD272A" w:rsidRDefault="00AD272A" w:rsidP="00AD272A">
      <w:pPr>
        <w:rPr>
          <w:rFonts w:ascii="Book Antiqua" w:eastAsia="MS Mincho" w:hAnsi="Book Antiqua" w:cstheme="minorHAnsi"/>
          <w:color w:val="000000" w:themeColor="text1"/>
          <w:sz w:val="22"/>
          <w:szCs w:val="22"/>
        </w:rPr>
      </w:pPr>
    </w:p>
    <w:p w:rsidR="00AD272A" w:rsidRPr="00AD272A" w:rsidRDefault="00AD272A" w:rsidP="00AD272A">
      <w:pPr>
        <w:rPr>
          <w:rFonts w:ascii="Book Antiqua" w:eastAsia="MS Mincho" w:hAnsi="Book Antiqua" w:cstheme="minorHAnsi"/>
          <w:sz w:val="22"/>
          <w:szCs w:val="22"/>
        </w:rPr>
      </w:pPr>
      <w:r w:rsidRPr="00AD272A">
        <w:rPr>
          <w:rFonts w:ascii="Book Antiqua" w:eastAsia="MS Mincho" w:hAnsi="Book Antiqua" w:cstheme="minorHAnsi"/>
          <w:sz w:val="22"/>
          <w:szCs w:val="22"/>
        </w:rPr>
        <w:t xml:space="preserve">Vizitë vendbanimeve ku jetojnë komunitetet dhe </w:t>
      </w:r>
    </w:p>
    <w:p w:rsidR="00AD272A" w:rsidRPr="00AD272A" w:rsidRDefault="00AD272A" w:rsidP="00AD272A">
      <w:pPr>
        <w:rPr>
          <w:rFonts w:ascii="Book Antiqua" w:eastAsia="MS Mincho" w:hAnsi="Book Antiqua" w:cstheme="minorHAnsi"/>
          <w:sz w:val="22"/>
          <w:szCs w:val="22"/>
        </w:rPr>
      </w:pPr>
      <w:r w:rsidRPr="00AD272A">
        <w:rPr>
          <w:rFonts w:ascii="Book Antiqua" w:eastAsia="MS Mincho" w:hAnsi="Book Antiqua" w:cstheme="minorHAnsi"/>
          <w:sz w:val="22"/>
          <w:szCs w:val="22"/>
        </w:rPr>
        <w:t>dëgjimi i problemeve të tyre.</w:t>
      </w:r>
    </w:p>
    <w:p w:rsidR="00AD272A" w:rsidRPr="00AD272A" w:rsidRDefault="00AD272A" w:rsidP="00AD272A">
      <w:pPr>
        <w:rPr>
          <w:rFonts w:ascii="Book Antiqua" w:eastAsia="MS Mincho" w:hAnsi="Book Antiqua" w:cstheme="minorHAnsi"/>
          <w:color w:val="000000" w:themeColor="text1"/>
          <w:sz w:val="22"/>
          <w:szCs w:val="22"/>
        </w:rPr>
      </w:pPr>
    </w:p>
    <w:p w:rsidR="00AD272A" w:rsidRPr="00AD272A" w:rsidRDefault="00AD272A" w:rsidP="00AD272A">
      <w:pPr>
        <w:rPr>
          <w:rFonts w:ascii="Book Antiqua" w:eastAsia="MS Mincho" w:hAnsi="Book Antiqua" w:cstheme="minorHAnsi"/>
          <w:strike/>
          <w:sz w:val="22"/>
          <w:szCs w:val="22"/>
          <w:highlight w:val="yellow"/>
        </w:rPr>
      </w:pPr>
    </w:p>
    <w:p w:rsidR="00AD272A" w:rsidRPr="00AD272A" w:rsidRDefault="00AD272A" w:rsidP="00AD272A">
      <w:pPr>
        <w:rPr>
          <w:rFonts w:ascii="Book Antiqua" w:eastAsia="MS Mincho" w:hAnsi="Book Antiqua" w:cstheme="minorHAnsi"/>
          <w:sz w:val="22"/>
          <w:szCs w:val="22"/>
        </w:rPr>
      </w:pPr>
      <w:r w:rsidRPr="00AD272A">
        <w:rPr>
          <w:rFonts w:ascii="Book Antiqua" w:eastAsia="MS Mincho" w:hAnsi="Book Antiqua" w:cstheme="minorHAnsi"/>
          <w:sz w:val="22"/>
          <w:szCs w:val="22"/>
        </w:rPr>
        <w:t>Takim me drejtorin e drejtorisë se arsimit, lidhur me temën regjistrimin e nxënësve në shkollat fillore dhe të mesme dhe braktisjen e nxënësve të komuniteteve.</w:t>
      </w:r>
    </w:p>
    <w:p w:rsidR="00AD272A" w:rsidRPr="00AD272A" w:rsidRDefault="00AD272A" w:rsidP="00AD272A">
      <w:pPr>
        <w:rPr>
          <w:rFonts w:ascii="Book Antiqua" w:eastAsia="MS Mincho" w:hAnsi="Book Antiqua" w:cstheme="minorHAnsi"/>
          <w:sz w:val="22"/>
          <w:szCs w:val="22"/>
        </w:rPr>
      </w:pPr>
    </w:p>
    <w:p w:rsidR="00AD272A" w:rsidRDefault="00AD272A" w:rsidP="00AD272A">
      <w:pPr>
        <w:rPr>
          <w:rFonts w:ascii="Book Antiqua" w:hAnsi="Book Antiqua"/>
          <w:sz w:val="22"/>
          <w:szCs w:val="22"/>
        </w:rPr>
      </w:pPr>
      <w:r w:rsidRPr="00AD272A">
        <w:rPr>
          <w:rFonts w:ascii="Book Antiqua" w:hAnsi="Book Antiqua"/>
          <w:sz w:val="22"/>
          <w:szCs w:val="22"/>
        </w:rPr>
        <w:t>Shkëmbim i Email-eve me qendër rreth punëve dhe angazhimeve te përditshme të ZLK-së.</w:t>
      </w:r>
    </w:p>
    <w:p w:rsidR="00AD272A" w:rsidRDefault="00AD272A" w:rsidP="00AD272A">
      <w:pPr>
        <w:jc w:val="center"/>
        <w:rPr>
          <w:rFonts w:ascii="Book Antiqua" w:hAnsi="Book Antiqua"/>
          <w:sz w:val="22"/>
          <w:szCs w:val="22"/>
        </w:rPr>
      </w:pPr>
    </w:p>
    <w:p w:rsidR="00AD272A" w:rsidRDefault="00AD272A" w:rsidP="00AD272A">
      <w:pPr>
        <w:jc w:val="center"/>
        <w:rPr>
          <w:rFonts w:ascii="Book Antiqua" w:hAnsi="Book Antiqua"/>
          <w:sz w:val="22"/>
          <w:szCs w:val="22"/>
        </w:rPr>
      </w:pPr>
      <w:r w:rsidRPr="00621CF0">
        <w:rPr>
          <w:rFonts w:asciiTheme="minorHAnsi" w:hAnsiTheme="minorHAnsi" w:cstheme="minorHAnsi"/>
          <w:b/>
        </w:rPr>
        <w:t>GUSHT</w:t>
      </w:r>
    </w:p>
    <w:p w:rsidR="00AD272A" w:rsidRDefault="00AD272A" w:rsidP="00AD272A">
      <w:pPr>
        <w:rPr>
          <w:rFonts w:ascii="Book Antiqua" w:hAnsi="Book Antiqua"/>
          <w:sz w:val="22"/>
          <w:szCs w:val="22"/>
        </w:rPr>
      </w:pPr>
    </w:p>
    <w:p w:rsidR="00AD272A" w:rsidRPr="00AD272A" w:rsidRDefault="00AD272A" w:rsidP="00AD272A">
      <w:pPr>
        <w:rPr>
          <w:rFonts w:ascii="Book Antiqua" w:hAnsi="Book Antiqua"/>
          <w:sz w:val="22"/>
          <w:szCs w:val="22"/>
        </w:rPr>
      </w:pPr>
    </w:p>
    <w:p w:rsidR="00AD272A" w:rsidRPr="00AD272A" w:rsidRDefault="00AD272A" w:rsidP="00AD272A">
      <w:pPr>
        <w:jc w:val="both"/>
        <w:rPr>
          <w:rFonts w:ascii="Book Antiqua" w:hAnsi="Book Antiqua"/>
          <w:sz w:val="22"/>
          <w:szCs w:val="22"/>
        </w:rPr>
      </w:pPr>
      <w:r w:rsidRPr="00AD272A">
        <w:rPr>
          <w:rFonts w:ascii="Book Antiqua" w:hAnsi="Book Antiqua"/>
          <w:sz w:val="22"/>
          <w:szCs w:val="22"/>
        </w:rPr>
        <w:t xml:space="preserve">Gjatë këtij muaji, nuk ka pasur ndonjë rast të personave të riatdhesuar ka pasur konsultime me qytetarë nga komunitetet për nevoja te ndryshme kryesisht rreth ndihmës në pajisje me dokumente personale, të cilëve ju është  ofruar ndihma nga zyra e ZKK-së.   </w:t>
      </w:r>
    </w:p>
    <w:p w:rsidR="00AD272A" w:rsidRPr="00AD272A" w:rsidRDefault="00AD272A" w:rsidP="00AD272A">
      <w:pPr>
        <w:rPr>
          <w:rFonts w:ascii="Book Antiqua" w:hAnsi="Book Antiqua"/>
          <w:sz w:val="22"/>
          <w:szCs w:val="22"/>
        </w:rPr>
      </w:pPr>
    </w:p>
    <w:p w:rsidR="00AD272A" w:rsidRPr="00AD272A" w:rsidRDefault="00AD272A" w:rsidP="00AD272A">
      <w:pPr>
        <w:rPr>
          <w:rFonts w:ascii="Book Antiqua" w:hAnsi="Book Antiqua"/>
          <w:sz w:val="22"/>
          <w:szCs w:val="22"/>
        </w:rPr>
      </w:pPr>
      <w:r w:rsidRPr="00AD272A">
        <w:rPr>
          <w:rFonts w:ascii="Book Antiqua" w:hAnsi="Book Antiqua"/>
          <w:sz w:val="22"/>
          <w:szCs w:val="22"/>
        </w:rPr>
        <w:t>Shkëmbim i Email-eve me qendër rreth punëve dhe angazhimeve te përditshme të ZLK-së.</w:t>
      </w:r>
    </w:p>
    <w:p w:rsidR="00AD272A" w:rsidRDefault="00AD272A" w:rsidP="00AD272A"/>
    <w:p w:rsidR="00AD272A" w:rsidRDefault="00AD272A" w:rsidP="00AD272A"/>
    <w:p w:rsidR="00AD272A" w:rsidRDefault="00AD272A" w:rsidP="00AD272A">
      <w:pPr>
        <w:jc w:val="center"/>
        <w:rPr>
          <w:rFonts w:asciiTheme="minorHAnsi" w:hAnsiTheme="minorHAnsi" w:cstheme="minorHAnsi"/>
          <w:b/>
        </w:rPr>
      </w:pPr>
      <w:r w:rsidRPr="00621CF0">
        <w:rPr>
          <w:rFonts w:asciiTheme="minorHAnsi" w:hAnsiTheme="minorHAnsi" w:cstheme="minorHAnsi"/>
          <w:b/>
        </w:rPr>
        <w:t>SHTATOR</w:t>
      </w:r>
    </w:p>
    <w:p w:rsidR="00AD272A" w:rsidRDefault="00AD272A" w:rsidP="00AD272A">
      <w:pPr>
        <w:rPr>
          <w:rFonts w:asciiTheme="minorHAnsi" w:hAnsiTheme="minorHAnsi" w:cstheme="minorHAnsi"/>
          <w:b/>
        </w:rPr>
      </w:pPr>
    </w:p>
    <w:p w:rsidR="00AD272A" w:rsidRPr="00AD272A" w:rsidRDefault="00AD272A" w:rsidP="00AD272A">
      <w:pPr>
        <w:jc w:val="both"/>
        <w:rPr>
          <w:rFonts w:ascii="Book Antiqua" w:hAnsi="Book Antiqua"/>
          <w:sz w:val="22"/>
          <w:szCs w:val="22"/>
        </w:rPr>
      </w:pPr>
      <w:r w:rsidRPr="00AD272A">
        <w:rPr>
          <w:rFonts w:ascii="Book Antiqua" w:hAnsi="Book Antiqua"/>
          <w:sz w:val="22"/>
          <w:szCs w:val="22"/>
        </w:rPr>
        <w:t>Mbledhja e tetë e rregullt e Komitetit për Komunitete, e mbajtur më 15.09.2023.</w:t>
      </w:r>
    </w:p>
    <w:p w:rsidR="00AD272A" w:rsidRPr="00AD272A" w:rsidRDefault="00AD272A" w:rsidP="00AD272A">
      <w:pPr>
        <w:jc w:val="both"/>
        <w:rPr>
          <w:rFonts w:ascii="Book Antiqua" w:hAnsi="Book Antiqua"/>
          <w:sz w:val="22"/>
          <w:szCs w:val="22"/>
        </w:rPr>
      </w:pPr>
      <w:r w:rsidRPr="00AD272A">
        <w:rPr>
          <w:rFonts w:ascii="Book Antiqua" w:hAnsi="Book Antiqua"/>
          <w:sz w:val="22"/>
          <w:szCs w:val="22"/>
        </w:rPr>
        <w:t>Në takim morën pjesë: anëtarët e Komitetit për Komunitete, OSBE, UNMIK-u, PK-ja.</w:t>
      </w:r>
    </w:p>
    <w:p w:rsidR="00AD272A" w:rsidRPr="00AD272A" w:rsidRDefault="00AD272A" w:rsidP="00AD272A">
      <w:pPr>
        <w:jc w:val="both"/>
        <w:rPr>
          <w:rFonts w:ascii="Book Antiqua" w:hAnsi="Book Antiqua"/>
          <w:sz w:val="22"/>
          <w:szCs w:val="22"/>
        </w:rPr>
      </w:pPr>
    </w:p>
    <w:p w:rsidR="00AD272A" w:rsidRPr="00AD272A" w:rsidRDefault="00AD272A" w:rsidP="00AD272A">
      <w:pPr>
        <w:jc w:val="both"/>
        <w:rPr>
          <w:rFonts w:ascii="Book Antiqua" w:hAnsi="Book Antiqua"/>
          <w:sz w:val="22"/>
          <w:szCs w:val="22"/>
        </w:rPr>
      </w:pPr>
      <w:r w:rsidRPr="00AD272A">
        <w:rPr>
          <w:rFonts w:ascii="Book Antiqua" w:eastAsia="MS Mincho" w:hAnsi="Book Antiqua"/>
          <w:sz w:val="22"/>
          <w:szCs w:val="22"/>
        </w:rPr>
        <w:t>Takim me Drejtorin për Buxhet dhe Financa: Drejtoresha Znj, Dafina Cacaj, raportoj për kërkesat që ju kanë adresuar kësaj Drejtorie nga komunitetet jo shumicë dhe ecurinë e plotësimit të këtyre kërkesave.</w:t>
      </w:r>
    </w:p>
    <w:p w:rsidR="00AD272A" w:rsidRPr="00AD272A" w:rsidRDefault="00AD272A" w:rsidP="00AD272A">
      <w:pPr>
        <w:rPr>
          <w:rFonts w:ascii="Book Antiqua" w:eastAsia="MS Mincho" w:hAnsi="Book Antiqua" w:cstheme="minorHAnsi"/>
          <w:sz w:val="22"/>
          <w:szCs w:val="22"/>
        </w:rPr>
      </w:pPr>
    </w:p>
    <w:p w:rsidR="00AD272A" w:rsidRPr="00AD272A" w:rsidRDefault="00AD272A" w:rsidP="00AD272A">
      <w:pPr>
        <w:rPr>
          <w:rFonts w:ascii="Book Antiqua" w:eastAsia="MS Mincho" w:hAnsi="Book Antiqua" w:cstheme="minorHAnsi"/>
          <w:sz w:val="22"/>
          <w:szCs w:val="22"/>
        </w:rPr>
      </w:pPr>
      <w:r w:rsidRPr="00AD272A">
        <w:rPr>
          <w:rFonts w:ascii="Book Antiqua" w:eastAsia="MS Mincho" w:hAnsi="Book Antiqua" w:cstheme="minorHAnsi"/>
          <w:sz w:val="22"/>
          <w:szCs w:val="22"/>
        </w:rPr>
        <w:t>Vizitë shkollave me nxënës të te gjitha komuniteteve.</w:t>
      </w:r>
    </w:p>
    <w:p w:rsidR="00AD272A" w:rsidRPr="00AD272A" w:rsidRDefault="00AD272A" w:rsidP="00AD272A">
      <w:pPr>
        <w:rPr>
          <w:rFonts w:ascii="Book Antiqua" w:eastAsia="MS Mincho" w:hAnsi="Book Antiqua" w:cstheme="minorHAnsi"/>
          <w:sz w:val="22"/>
          <w:szCs w:val="22"/>
        </w:rPr>
      </w:pPr>
    </w:p>
    <w:p w:rsidR="00AD272A" w:rsidRPr="00AD272A" w:rsidRDefault="00AD272A" w:rsidP="00AD272A">
      <w:pPr>
        <w:rPr>
          <w:rFonts w:ascii="Book Antiqua" w:eastAsia="MS Mincho" w:hAnsi="Book Antiqua" w:cstheme="minorHAnsi"/>
          <w:sz w:val="22"/>
          <w:szCs w:val="22"/>
        </w:rPr>
      </w:pPr>
      <w:r w:rsidRPr="00AD272A">
        <w:rPr>
          <w:rFonts w:ascii="Book Antiqua" w:hAnsi="Book Antiqua"/>
          <w:sz w:val="22"/>
          <w:szCs w:val="22"/>
        </w:rPr>
        <w:t>Gjatë këtij muaji, nuk ka pasur ndonjë rast të personave të riatdhesuar.</w:t>
      </w:r>
    </w:p>
    <w:p w:rsidR="00AD272A" w:rsidRPr="00AD272A" w:rsidRDefault="00AD272A" w:rsidP="00AD272A">
      <w:pPr>
        <w:rPr>
          <w:rFonts w:ascii="Book Antiqua" w:eastAsia="MS Mincho" w:hAnsi="Book Antiqua" w:cstheme="minorHAnsi"/>
          <w:sz w:val="22"/>
          <w:szCs w:val="22"/>
        </w:rPr>
      </w:pPr>
    </w:p>
    <w:p w:rsidR="00AD272A" w:rsidRPr="00AD272A" w:rsidRDefault="00AD272A" w:rsidP="00AD272A">
      <w:pPr>
        <w:rPr>
          <w:rFonts w:ascii="Book Antiqua" w:eastAsia="MS Mincho" w:hAnsi="Book Antiqua" w:cstheme="minorHAnsi"/>
          <w:sz w:val="22"/>
          <w:szCs w:val="22"/>
        </w:rPr>
      </w:pPr>
      <w:r w:rsidRPr="00AD272A">
        <w:rPr>
          <w:rFonts w:ascii="Book Antiqua" w:eastAsia="MS Mincho" w:hAnsi="Book Antiqua" w:cstheme="minorHAnsi"/>
          <w:sz w:val="22"/>
          <w:szCs w:val="22"/>
        </w:rPr>
        <w:t>Me datën 28 shtator festa e Komunitetit Boshnjak.</w:t>
      </w:r>
    </w:p>
    <w:p w:rsidR="00AD272A" w:rsidRPr="00AD272A" w:rsidRDefault="00AD272A" w:rsidP="00AD272A">
      <w:pPr>
        <w:rPr>
          <w:rFonts w:ascii="Book Antiqua" w:eastAsia="MS Mincho" w:hAnsi="Book Antiqua" w:cstheme="minorHAnsi"/>
          <w:sz w:val="22"/>
          <w:szCs w:val="22"/>
        </w:rPr>
      </w:pPr>
    </w:p>
    <w:p w:rsidR="00AD272A" w:rsidRPr="00AD272A" w:rsidRDefault="00AD272A" w:rsidP="00AD272A">
      <w:pPr>
        <w:rPr>
          <w:rFonts w:ascii="Book Antiqua" w:hAnsi="Book Antiqua"/>
          <w:sz w:val="22"/>
          <w:szCs w:val="22"/>
        </w:rPr>
      </w:pPr>
      <w:r w:rsidRPr="00AD272A">
        <w:rPr>
          <w:rFonts w:ascii="Book Antiqua" w:hAnsi="Book Antiqua"/>
          <w:sz w:val="22"/>
          <w:szCs w:val="22"/>
        </w:rPr>
        <w:t>Shkëmbim i Email-eve me qendër rreth punëve dhe angazhimeve te përditshme të ZLK-së.</w:t>
      </w:r>
    </w:p>
    <w:p w:rsidR="00AD272A" w:rsidRDefault="00AD272A" w:rsidP="00AD272A"/>
    <w:p w:rsidR="00AD272A" w:rsidRDefault="00AD272A" w:rsidP="00AD272A"/>
    <w:p w:rsidR="00AD272A" w:rsidRDefault="00AD272A" w:rsidP="00AD272A">
      <w:pPr>
        <w:jc w:val="center"/>
        <w:rPr>
          <w:rFonts w:asciiTheme="minorHAnsi" w:hAnsiTheme="minorHAnsi" w:cstheme="minorHAnsi"/>
          <w:b/>
        </w:rPr>
      </w:pPr>
      <w:r w:rsidRPr="00621CF0">
        <w:rPr>
          <w:rFonts w:asciiTheme="minorHAnsi" w:hAnsiTheme="minorHAnsi" w:cstheme="minorHAnsi"/>
          <w:b/>
        </w:rPr>
        <w:t>TETOR</w:t>
      </w:r>
    </w:p>
    <w:p w:rsidR="00AD272A" w:rsidRDefault="00AD272A" w:rsidP="00AD272A">
      <w:pPr>
        <w:jc w:val="center"/>
        <w:rPr>
          <w:rFonts w:asciiTheme="minorHAnsi" w:hAnsiTheme="minorHAnsi" w:cstheme="minorHAnsi"/>
          <w:b/>
        </w:rPr>
      </w:pPr>
    </w:p>
    <w:p w:rsidR="00AD272A" w:rsidRPr="00AD272A" w:rsidRDefault="00AD272A" w:rsidP="00AD272A">
      <w:pPr>
        <w:jc w:val="both"/>
        <w:rPr>
          <w:rFonts w:ascii="Book Antiqua" w:hAnsi="Book Antiqua"/>
          <w:sz w:val="22"/>
          <w:szCs w:val="22"/>
        </w:rPr>
      </w:pPr>
      <w:r w:rsidRPr="00AD272A">
        <w:rPr>
          <w:rFonts w:ascii="Book Antiqua" w:hAnsi="Book Antiqua"/>
          <w:sz w:val="22"/>
          <w:szCs w:val="22"/>
        </w:rPr>
        <w:t>Mbledhja e nëntë e rregullt e Komitetit për Komunitete, e mbajtur më 13.10.2023.</w:t>
      </w:r>
    </w:p>
    <w:p w:rsidR="00AD272A" w:rsidRPr="00AD272A" w:rsidRDefault="00AD272A" w:rsidP="00AD272A">
      <w:pPr>
        <w:jc w:val="both"/>
        <w:rPr>
          <w:rFonts w:ascii="Book Antiqua" w:hAnsi="Book Antiqua"/>
          <w:sz w:val="22"/>
          <w:szCs w:val="22"/>
        </w:rPr>
      </w:pPr>
      <w:r w:rsidRPr="00AD272A">
        <w:rPr>
          <w:rFonts w:ascii="Book Antiqua" w:hAnsi="Book Antiqua"/>
          <w:sz w:val="22"/>
          <w:szCs w:val="22"/>
        </w:rPr>
        <w:t>Në takim morën pjesë: anëtarët e Komitetit për Komunitete, OSBE, UNMIK-u, PK-ja.</w:t>
      </w:r>
    </w:p>
    <w:p w:rsidR="00AD272A" w:rsidRPr="00AD272A" w:rsidRDefault="00AD272A" w:rsidP="00AD272A">
      <w:pPr>
        <w:rPr>
          <w:rFonts w:ascii="Book Antiqua" w:eastAsia="MS Mincho" w:hAnsi="Book Antiqua" w:cstheme="minorHAnsi"/>
          <w:sz w:val="22"/>
          <w:szCs w:val="22"/>
        </w:rPr>
      </w:pPr>
    </w:p>
    <w:p w:rsidR="00AD272A" w:rsidRPr="00AD272A" w:rsidRDefault="00AD272A" w:rsidP="00AD272A">
      <w:pPr>
        <w:rPr>
          <w:rFonts w:ascii="Book Antiqua" w:eastAsia="MS Mincho" w:hAnsi="Book Antiqua" w:cstheme="minorHAnsi"/>
          <w:sz w:val="22"/>
          <w:szCs w:val="22"/>
        </w:rPr>
      </w:pPr>
    </w:p>
    <w:p w:rsidR="00AD272A" w:rsidRPr="00AD272A" w:rsidRDefault="00AD272A" w:rsidP="00AD272A">
      <w:pPr>
        <w:rPr>
          <w:rFonts w:ascii="Book Antiqua" w:eastAsia="MS Mincho" w:hAnsi="Book Antiqua"/>
          <w:sz w:val="22"/>
          <w:szCs w:val="22"/>
        </w:rPr>
      </w:pPr>
      <w:r w:rsidRPr="00AD272A">
        <w:rPr>
          <w:rFonts w:ascii="Book Antiqua" w:eastAsia="MS Mincho" w:hAnsi="Book Antiqua" w:cstheme="minorHAnsi"/>
          <w:sz w:val="22"/>
          <w:szCs w:val="22"/>
        </w:rPr>
        <w:t xml:space="preserve">Zyra për komunitete </w:t>
      </w:r>
      <w:r w:rsidRPr="00AD272A">
        <w:rPr>
          <w:rFonts w:ascii="Book Antiqua" w:eastAsia="MS Mincho" w:hAnsi="Book Antiqua"/>
          <w:sz w:val="22"/>
          <w:szCs w:val="22"/>
        </w:rPr>
        <w:t xml:space="preserve">gjatë këtij muaji, ka pasur dy (2) raste të personave të riatdhesuar ka pasur konsultime me qytetarë nga komunitetet për nevoja te ndryshme kryesisht rreth ndihmës në pajisje me vërtetime identiteti për nevoja te studimeve, të cilëve ju është  ofruar ndihma nga zyra e ZKK-së.   </w:t>
      </w:r>
    </w:p>
    <w:p w:rsidR="00AD272A" w:rsidRPr="00AD272A" w:rsidRDefault="00AD272A" w:rsidP="00AD272A">
      <w:pPr>
        <w:rPr>
          <w:rFonts w:ascii="Book Antiqua" w:eastAsia="MS Mincho" w:hAnsi="Book Antiqua"/>
          <w:sz w:val="22"/>
          <w:szCs w:val="22"/>
        </w:rPr>
      </w:pPr>
    </w:p>
    <w:p w:rsidR="00AD272A" w:rsidRPr="00AD272A" w:rsidRDefault="00AD272A" w:rsidP="00AD272A">
      <w:pPr>
        <w:rPr>
          <w:rFonts w:ascii="Book Antiqua" w:eastAsia="MS Mincho" w:hAnsi="Book Antiqua" w:cstheme="minorHAnsi"/>
          <w:sz w:val="22"/>
          <w:szCs w:val="22"/>
        </w:rPr>
      </w:pPr>
      <w:r w:rsidRPr="00AD272A">
        <w:rPr>
          <w:rFonts w:ascii="Book Antiqua" w:eastAsia="MS Mincho" w:hAnsi="Book Antiqua" w:cstheme="minorHAnsi"/>
          <w:sz w:val="22"/>
          <w:szCs w:val="22"/>
        </w:rPr>
        <w:t>Vizitë vendbanimeve ku jetojnë komunitetet dhe  dëgjimi i problemeve të tyre të cilat mund ti kenë në stinën e dimrit.</w:t>
      </w:r>
    </w:p>
    <w:p w:rsidR="00AD272A" w:rsidRPr="00AD272A" w:rsidRDefault="00AD272A" w:rsidP="00AD272A">
      <w:pPr>
        <w:rPr>
          <w:rFonts w:ascii="Book Antiqua" w:eastAsia="MS Mincho" w:hAnsi="Book Antiqua" w:cstheme="minorHAnsi"/>
          <w:sz w:val="22"/>
          <w:szCs w:val="22"/>
        </w:rPr>
      </w:pPr>
    </w:p>
    <w:p w:rsidR="00AD272A" w:rsidRPr="00AD272A" w:rsidRDefault="00AD272A" w:rsidP="00AD272A">
      <w:pPr>
        <w:rPr>
          <w:rFonts w:ascii="Book Antiqua" w:eastAsia="MS Mincho" w:hAnsi="Book Antiqua" w:cstheme="minorHAnsi"/>
          <w:sz w:val="22"/>
          <w:szCs w:val="22"/>
        </w:rPr>
      </w:pPr>
      <w:r w:rsidRPr="00AD272A">
        <w:rPr>
          <w:rFonts w:ascii="Book Antiqua" w:eastAsia="MS Mincho" w:hAnsi="Book Antiqua" w:cstheme="minorHAnsi"/>
          <w:sz w:val="22"/>
          <w:szCs w:val="22"/>
        </w:rPr>
        <w:t xml:space="preserve">Vizitë zyrës për Komunitete dhe Kthim nga OJQ “TOKA” </w:t>
      </w:r>
      <w:r w:rsidRPr="00AD272A">
        <w:rPr>
          <w:rFonts w:ascii="Book Antiqua" w:eastAsia="MS Mincho" w:hAnsi="Book Antiqua"/>
          <w:sz w:val="22"/>
          <w:szCs w:val="22"/>
        </w:rPr>
        <w:t>bashkë me nxënësit e shkollave të mesme nga Deçani, në një bashkëbisedim me këta nxënës kryesisht u sqarua roli, rëndësia, puna dhe aktiviteti i Komitetit për Komunitete.</w:t>
      </w:r>
      <w:r w:rsidRPr="00AD272A">
        <w:rPr>
          <w:rFonts w:ascii="Book Antiqua" w:eastAsia="MS Mincho" w:hAnsi="Book Antiqua" w:cstheme="minorHAnsi"/>
          <w:sz w:val="22"/>
          <w:szCs w:val="22"/>
        </w:rPr>
        <w:t xml:space="preserve"> </w:t>
      </w:r>
    </w:p>
    <w:p w:rsidR="00AD272A" w:rsidRPr="00AD272A" w:rsidRDefault="00AD272A" w:rsidP="00AD272A">
      <w:pPr>
        <w:rPr>
          <w:rFonts w:asciiTheme="minorHAnsi" w:eastAsia="MS Mincho" w:hAnsiTheme="minorHAnsi" w:cstheme="minorHAnsi"/>
          <w:sz w:val="22"/>
          <w:szCs w:val="22"/>
        </w:rPr>
      </w:pPr>
    </w:p>
    <w:p w:rsidR="00AD272A" w:rsidRPr="00AD272A" w:rsidRDefault="00AD272A" w:rsidP="00AD272A">
      <w:pPr>
        <w:rPr>
          <w:rFonts w:ascii="Book Antiqua" w:hAnsi="Book Antiqua"/>
          <w:sz w:val="22"/>
          <w:szCs w:val="22"/>
        </w:rPr>
      </w:pPr>
      <w:r w:rsidRPr="00AD272A">
        <w:rPr>
          <w:rFonts w:ascii="Book Antiqua" w:hAnsi="Book Antiqua"/>
          <w:sz w:val="22"/>
          <w:szCs w:val="22"/>
        </w:rPr>
        <w:t>Shkëmbim i Email-eve me qendër rreth punëve dhe angazhimeve te përditshme të ZLK-së.</w:t>
      </w:r>
    </w:p>
    <w:p w:rsidR="00AD272A" w:rsidRDefault="00AD272A" w:rsidP="00AD272A"/>
    <w:p w:rsidR="00AD272A" w:rsidRDefault="00AD272A" w:rsidP="00AD272A"/>
    <w:p w:rsidR="00AD272A" w:rsidRDefault="00AD272A" w:rsidP="00AD272A">
      <w:pPr>
        <w:jc w:val="center"/>
        <w:rPr>
          <w:rFonts w:asciiTheme="minorHAnsi" w:hAnsiTheme="minorHAnsi" w:cstheme="minorHAnsi"/>
          <w:b/>
        </w:rPr>
      </w:pPr>
      <w:r w:rsidRPr="00621CF0">
        <w:rPr>
          <w:rFonts w:asciiTheme="minorHAnsi" w:hAnsiTheme="minorHAnsi" w:cstheme="minorHAnsi"/>
          <w:b/>
        </w:rPr>
        <w:t>NËNTOR</w:t>
      </w:r>
    </w:p>
    <w:p w:rsidR="00AD272A" w:rsidRDefault="00AD272A" w:rsidP="00AD272A">
      <w:pPr>
        <w:jc w:val="center"/>
        <w:rPr>
          <w:rFonts w:asciiTheme="minorHAnsi" w:hAnsiTheme="minorHAnsi" w:cstheme="minorHAnsi"/>
          <w:b/>
        </w:rPr>
      </w:pPr>
    </w:p>
    <w:p w:rsidR="00AD272A" w:rsidRPr="00AD272A" w:rsidRDefault="00AD272A" w:rsidP="00AD272A">
      <w:pPr>
        <w:jc w:val="both"/>
        <w:rPr>
          <w:rFonts w:ascii="Book Antiqua" w:hAnsi="Book Antiqua"/>
          <w:sz w:val="22"/>
          <w:szCs w:val="22"/>
        </w:rPr>
      </w:pPr>
      <w:r w:rsidRPr="00AD272A">
        <w:rPr>
          <w:rFonts w:ascii="Book Antiqua" w:hAnsi="Book Antiqua"/>
          <w:sz w:val="22"/>
          <w:szCs w:val="22"/>
        </w:rPr>
        <w:t>Mbledhja e dhjetë e rregullt e Komitetit për Komunitete, e mbajtur më 10.11.2023.</w:t>
      </w:r>
    </w:p>
    <w:p w:rsidR="00AD272A" w:rsidRPr="00AD272A" w:rsidRDefault="00AD272A" w:rsidP="00AD272A">
      <w:pPr>
        <w:jc w:val="both"/>
        <w:rPr>
          <w:rFonts w:ascii="Book Antiqua" w:hAnsi="Book Antiqua"/>
          <w:sz w:val="22"/>
          <w:szCs w:val="22"/>
        </w:rPr>
      </w:pPr>
    </w:p>
    <w:p w:rsidR="00AD272A" w:rsidRPr="00AD272A" w:rsidRDefault="00AD272A" w:rsidP="00AD272A">
      <w:pPr>
        <w:jc w:val="both"/>
        <w:rPr>
          <w:rFonts w:ascii="Book Antiqua" w:hAnsi="Book Antiqua"/>
          <w:sz w:val="22"/>
          <w:szCs w:val="22"/>
        </w:rPr>
      </w:pPr>
      <w:r w:rsidRPr="00AD272A">
        <w:rPr>
          <w:rFonts w:ascii="Book Antiqua" w:hAnsi="Book Antiqua"/>
          <w:sz w:val="22"/>
          <w:szCs w:val="22"/>
        </w:rPr>
        <w:t>Në takim morën pjesë: anëtarët e Komitetit për Komunitete, OSBE, UNMIK-u, PK-ja.</w:t>
      </w:r>
    </w:p>
    <w:p w:rsidR="00AD272A" w:rsidRPr="00AD272A" w:rsidRDefault="00AD272A" w:rsidP="00AD272A">
      <w:pPr>
        <w:rPr>
          <w:rFonts w:asciiTheme="minorHAnsi" w:eastAsia="MS Mincho" w:hAnsiTheme="minorHAnsi" w:cstheme="minorHAnsi"/>
          <w:sz w:val="22"/>
          <w:szCs w:val="22"/>
        </w:rPr>
      </w:pPr>
    </w:p>
    <w:p w:rsidR="00AD272A" w:rsidRPr="00AD272A" w:rsidRDefault="00AD272A" w:rsidP="00AD272A">
      <w:pPr>
        <w:jc w:val="both"/>
        <w:rPr>
          <w:rFonts w:ascii="Book Antiqua" w:hAnsi="Book Antiqua"/>
          <w:sz w:val="22"/>
          <w:szCs w:val="22"/>
        </w:rPr>
      </w:pPr>
      <w:r w:rsidRPr="00AD272A">
        <w:rPr>
          <w:rFonts w:ascii="Book Antiqua" w:hAnsi="Book Antiqua"/>
          <w:sz w:val="22"/>
          <w:szCs w:val="22"/>
        </w:rPr>
        <w:t>Gjatë këtij muaji nuk ka pasur ndonj</w:t>
      </w:r>
      <w:r w:rsidRPr="00AD272A">
        <w:rPr>
          <w:rFonts w:ascii="Cambria" w:hAnsi="Cambria"/>
          <w:sz w:val="22"/>
          <w:szCs w:val="22"/>
        </w:rPr>
        <w:t xml:space="preserve">ë </w:t>
      </w:r>
      <w:r w:rsidRPr="00AD272A">
        <w:rPr>
          <w:rFonts w:ascii="Book Antiqua" w:hAnsi="Book Antiqua"/>
          <w:sz w:val="22"/>
          <w:szCs w:val="22"/>
        </w:rPr>
        <w:t xml:space="preserve">rast të personave të riatdhesuar, ka pasur vizita neper vendbanimet ku gravitojnë më shumë komunitetet jo shumicë siç janë fshatrat Gramaçel, Dubovik, Shaptej dhe lagjen Pemishte.   </w:t>
      </w:r>
    </w:p>
    <w:p w:rsidR="00AD272A" w:rsidRPr="00AD272A" w:rsidRDefault="00AD272A" w:rsidP="00AD272A">
      <w:pPr>
        <w:jc w:val="both"/>
        <w:rPr>
          <w:rFonts w:ascii="Book Antiqua" w:hAnsi="Book Antiqua"/>
          <w:sz w:val="22"/>
          <w:szCs w:val="22"/>
        </w:rPr>
      </w:pPr>
      <w:r w:rsidRPr="00AD272A">
        <w:rPr>
          <w:rFonts w:ascii="Book Antiqua" w:hAnsi="Book Antiqua"/>
          <w:sz w:val="22"/>
          <w:szCs w:val="22"/>
        </w:rPr>
        <w:t>Ku janë njoftuar për së afërmi me problemet që përballen ky komunitet që kryesisht kanë qenë probleme të infrastrukturës: ndriçim publik, asfaltim etj.</w:t>
      </w:r>
    </w:p>
    <w:p w:rsidR="00AD272A" w:rsidRPr="00AD272A" w:rsidRDefault="00AD272A" w:rsidP="00AD272A">
      <w:pPr>
        <w:jc w:val="both"/>
        <w:rPr>
          <w:rFonts w:ascii="Book Antiqua" w:hAnsi="Book Antiqua"/>
          <w:sz w:val="22"/>
          <w:szCs w:val="22"/>
        </w:rPr>
      </w:pPr>
    </w:p>
    <w:p w:rsidR="00AD272A" w:rsidRPr="00AD272A" w:rsidRDefault="00AD272A" w:rsidP="00AD272A">
      <w:pPr>
        <w:rPr>
          <w:rFonts w:ascii="Book Antiqua" w:hAnsi="Book Antiqua"/>
          <w:sz w:val="22"/>
          <w:szCs w:val="22"/>
        </w:rPr>
      </w:pPr>
      <w:r w:rsidRPr="00AD272A">
        <w:rPr>
          <w:rFonts w:ascii="Book Antiqua" w:hAnsi="Book Antiqua"/>
          <w:sz w:val="22"/>
          <w:szCs w:val="22"/>
        </w:rPr>
        <w:t xml:space="preserve">Vizitë nga Ministri i Administrimit të Pushtetit Lokal z, Elbert Krasniqi me bashkëpunëtor dhe Kryetari i Komunës së Deçanit z, Bashkim Ramosaj me rastin e përurimit te disa rrugëve te asfaltuara ne lagjen Pemishte e banuar nga komunitetit jo shumicë. </w:t>
      </w:r>
    </w:p>
    <w:p w:rsidR="00AD272A" w:rsidRPr="00AD272A" w:rsidRDefault="00AD272A" w:rsidP="00AD272A">
      <w:pPr>
        <w:jc w:val="both"/>
        <w:rPr>
          <w:rFonts w:ascii="Book Antiqua" w:hAnsi="Book Antiqua"/>
          <w:sz w:val="22"/>
          <w:szCs w:val="22"/>
        </w:rPr>
      </w:pPr>
    </w:p>
    <w:p w:rsidR="00AD272A" w:rsidRPr="00AD272A" w:rsidRDefault="00AD272A" w:rsidP="00AD272A">
      <w:pPr>
        <w:rPr>
          <w:rFonts w:ascii="Book Antiqua" w:hAnsi="Book Antiqua"/>
          <w:sz w:val="22"/>
          <w:szCs w:val="22"/>
        </w:rPr>
      </w:pPr>
      <w:r w:rsidRPr="00AD272A">
        <w:rPr>
          <w:rFonts w:ascii="Book Antiqua" w:hAnsi="Book Antiqua"/>
          <w:sz w:val="22"/>
          <w:szCs w:val="22"/>
        </w:rPr>
        <w:t>Shkëmbim i Email-eve me qendër rreth punëve dhe angazhimeve te përditshme të ZLK-së.</w:t>
      </w:r>
    </w:p>
    <w:p w:rsidR="00AD272A" w:rsidRDefault="00AD272A" w:rsidP="00AD272A"/>
    <w:p w:rsidR="00AD272A" w:rsidRDefault="00AD272A" w:rsidP="00AD272A"/>
    <w:p w:rsidR="00AD272A" w:rsidRDefault="00AD272A" w:rsidP="00AD272A">
      <w:pPr>
        <w:jc w:val="center"/>
        <w:rPr>
          <w:rFonts w:asciiTheme="minorHAnsi" w:hAnsiTheme="minorHAnsi" w:cstheme="minorHAnsi"/>
          <w:b/>
        </w:rPr>
      </w:pPr>
      <w:r w:rsidRPr="00621CF0">
        <w:rPr>
          <w:rFonts w:asciiTheme="minorHAnsi" w:hAnsiTheme="minorHAnsi" w:cstheme="minorHAnsi"/>
          <w:b/>
        </w:rPr>
        <w:t>DHJETOR</w:t>
      </w:r>
    </w:p>
    <w:p w:rsidR="00AD272A" w:rsidRDefault="00AD272A" w:rsidP="00AD272A">
      <w:pPr>
        <w:jc w:val="center"/>
        <w:rPr>
          <w:rFonts w:asciiTheme="minorHAnsi" w:hAnsiTheme="minorHAnsi" w:cstheme="minorHAnsi"/>
          <w:b/>
        </w:rPr>
      </w:pPr>
    </w:p>
    <w:p w:rsidR="00AD272A" w:rsidRPr="00AD272A" w:rsidRDefault="00AD272A" w:rsidP="00AD272A">
      <w:pPr>
        <w:jc w:val="both"/>
        <w:rPr>
          <w:rFonts w:ascii="Book Antiqua" w:hAnsi="Book Antiqua"/>
          <w:sz w:val="22"/>
          <w:szCs w:val="22"/>
        </w:rPr>
      </w:pPr>
      <w:r w:rsidRPr="00AD272A">
        <w:rPr>
          <w:rFonts w:ascii="Book Antiqua" w:hAnsi="Book Antiqua"/>
          <w:sz w:val="22"/>
          <w:szCs w:val="22"/>
        </w:rPr>
        <w:t>Mbledhja e njëmbëdhjetë e rregullt e Komitetit për Komunitete, e mbajtur më 08.12.2023.</w:t>
      </w:r>
    </w:p>
    <w:p w:rsidR="00AD272A" w:rsidRPr="00AD272A" w:rsidRDefault="00AD272A" w:rsidP="00AD272A">
      <w:pPr>
        <w:jc w:val="both"/>
        <w:rPr>
          <w:rFonts w:ascii="Book Antiqua" w:hAnsi="Book Antiqua"/>
          <w:sz w:val="22"/>
          <w:szCs w:val="22"/>
        </w:rPr>
      </w:pPr>
    </w:p>
    <w:p w:rsidR="00AD272A" w:rsidRPr="00AD272A" w:rsidRDefault="00AD272A" w:rsidP="00AD272A">
      <w:pPr>
        <w:jc w:val="both"/>
        <w:rPr>
          <w:rFonts w:ascii="Book Antiqua" w:hAnsi="Book Antiqua"/>
          <w:sz w:val="22"/>
          <w:szCs w:val="22"/>
        </w:rPr>
      </w:pPr>
      <w:r w:rsidRPr="00AD272A">
        <w:rPr>
          <w:rFonts w:ascii="Book Antiqua" w:hAnsi="Book Antiqua"/>
          <w:sz w:val="22"/>
          <w:szCs w:val="22"/>
        </w:rPr>
        <w:t xml:space="preserve">Në takim morën pjesë: anëtarët e Komitetit për Komunitete, Policia e Kosovës,  OSBE, dhe UNMIK-u. </w:t>
      </w:r>
    </w:p>
    <w:p w:rsidR="00AD272A" w:rsidRPr="00AD272A" w:rsidRDefault="00AD272A" w:rsidP="00AD272A">
      <w:pPr>
        <w:rPr>
          <w:rFonts w:ascii="Book Antiqua" w:hAnsi="Book Antiqua"/>
          <w:sz w:val="22"/>
          <w:szCs w:val="22"/>
        </w:rPr>
      </w:pPr>
    </w:p>
    <w:p w:rsidR="00AD272A" w:rsidRPr="00AD272A" w:rsidRDefault="00AD272A" w:rsidP="00AD272A">
      <w:pPr>
        <w:rPr>
          <w:rFonts w:ascii="Book Antiqua" w:hAnsi="Book Antiqua"/>
          <w:sz w:val="22"/>
          <w:szCs w:val="22"/>
        </w:rPr>
      </w:pPr>
      <w:r w:rsidRPr="00AD272A">
        <w:rPr>
          <w:rFonts w:ascii="Book Antiqua" w:hAnsi="Book Antiqua"/>
          <w:sz w:val="22"/>
          <w:szCs w:val="22"/>
        </w:rPr>
        <w:t>Takim me Drejtoreshën për Shëndetësi dhe Mirëqenie Sociale Znj, Agnesa Vokshi  rreth gjendjes aktuale:</w:t>
      </w:r>
    </w:p>
    <w:p w:rsidR="00AD272A" w:rsidRPr="00AD272A" w:rsidRDefault="00AD272A" w:rsidP="00AD272A">
      <w:pPr>
        <w:jc w:val="both"/>
        <w:rPr>
          <w:rFonts w:asciiTheme="minorHAnsi" w:eastAsia="MS Mincho" w:hAnsiTheme="minorHAnsi" w:cstheme="minorHAnsi"/>
          <w:sz w:val="22"/>
          <w:szCs w:val="22"/>
        </w:rPr>
      </w:pPr>
    </w:p>
    <w:p w:rsidR="00AD272A" w:rsidRPr="00AD272A" w:rsidRDefault="00AD272A" w:rsidP="00AD272A">
      <w:pPr>
        <w:jc w:val="both"/>
        <w:rPr>
          <w:rFonts w:ascii="Book Antiqua" w:eastAsia="MS Mincho" w:hAnsi="Book Antiqua" w:cstheme="minorHAnsi"/>
          <w:sz w:val="22"/>
          <w:szCs w:val="22"/>
        </w:rPr>
      </w:pPr>
    </w:p>
    <w:p w:rsidR="00AD272A" w:rsidRPr="00AD272A" w:rsidRDefault="00AD272A" w:rsidP="00AD272A">
      <w:pPr>
        <w:jc w:val="both"/>
        <w:rPr>
          <w:rFonts w:ascii="Book Antiqua" w:eastAsia="MS Mincho" w:hAnsi="Book Antiqua" w:cstheme="minorHAnsi"/>
          <w:sz w:val="22"/>
          <w:szCs w:val="22"/>
        </w:rPr>
      </w:pPr>
      <w:r w:rsidRPr="00AD272A">
        <w:rPr>
          <w:rFonts w:ascii="Book Antiqua" w:eastAsia="MS Mincho" w:hAnsi="Book Antiqua" w:cstheme="minorHAnsi"/>
          <w:sz w:val="22"/>
          <w:szCs w:val="22"/>
        </w:rPr>
        <w:t>Shqyrtimi, analiza dhe aprovimi i Raportit vjetor të punës dhe aktivitetit të Komitetit për Komunitete për vitin 2023.</w:t>
      </w:r>
    </w:p>
    <w:p w:rsidR="00AD272A" w:rsidRPr="00AD272A" w:rsidRDefault="00AD272A" w:rsidP="00AD272A">
      <w:pPr>
        <w:jc w:val="both"/>
        <w:rPr>
          <w:rFonts w:ascii="Book Antiqua" w:eastAsia="MS Mincho" w:hAnsi="Book Antiqua" w:cstheme="minorHAnsi"/>
          <w:sz w:val="22"/>
          <w:szCs w:val="22"/>
        </w:rPr>
      </w:pPr>
    </w:p>
    <w:p w:rsidR="00AD272A" w:rsidRPr="00AD272A" w:rsidRDefault="00AD272A" w:rsidP="00AD272A">
      <w:pPr>
        <w:jc w:val="both"/>
        <w:rPr>
          <w:rFonts w:ascii="Book Antiqua" w:eastAsia="MS Mincho" w:hAnsi="Book Antiqua" w:cstheme="minorHAnsi"/>
          <w:sz w:val="22"/>
          <w:szCs w:val="22"/>
        </w:rPr>
      </w:pPr>
      <w:r w:rsidRPr="00AD272A">
        <w:rPr>
          <w:rFonts w:ascii="Book Antiqua" w:eastAsia="MS Mincho" w:hAnsi="Book Antiqua" w:cstheme="minorHAnsi"/>
          <w:sz w:val="22"/>
          <w:szCs w:val="22"/>
        </w:rPr>
        <w:t>Hartimi i planit të punës për vitin 2024.</w:t>
      </w:r>
    </w:p>
    <w:p w:rsidR="00AD272A" w:rsidRPr="00AD272A" w:rsidRDefault="00AD272A" w:rsidP="00AD272A">
      <w:pPr>
        <w:jc w:val="both"/>
        <w:rPr>
          <w:rFonts w:asciiTheme="minorHAnsi" w:eastAsia="MS Mincho" w:hAnsiTheme="minorHAnsi" w:cstheme="minorHAnsi"/>
          <w:sz w:val="22"/>
          <w:szCs w:val="22"/>
        </w:rPr>
      </w:pPr>
    </w:p>
    <w:p w:rsidR="00AD272A" w:rsidRDefault="00AD272A" w:rsidP="00AD272A">
      <w:pPr>
        <w:jc w:val="both"/>
        <w:rPr>
          <w:rFonts w:ascii="Book Antiqua" w:eastAsia="MS Mincho" w:hAnsi="Book Antiqua"/>
          <w:sz w:val="22"/>
          <w:szCs w:val="22"/>
        </w:rPr>
      </w:pPr>
      <w:r w:rsidRPr="00AD272A">
        <w:rPr>
          <w:rFonts w:ascii="Book Antiqua" w:eastAsia="MS Mincho" w:hAnsi="Book Antiqua"/>
          <w:sz w:val="22"/>
          <w:szCs w:val="22"/>
        </w:rPr>
        <w:t>Gjatë këtij muaji nuk ka pasur ndonj</w:t>
      </w:r>
      <w:r w:rsidRPr="00AD272A">
        <w:rPr>
          <w:rFonts w:ascii="Cambria" w:eastAsia="MS Mincho" w:hAnsi="Cambria"/>
          <w:sz w:val="22"/>
          <w:szCs w:val="22"/>
        </w:rPr>
        <w:t xml:space="preserve">ë </w:t>
      </w:r>
      <w:r w:rsidRPr="00AD272A">
        <w:rPr>
          <w:rFonts w:ascii="Book Antiqua" w:eastAsia="MS Mincho" w:hAnsi="Book Antiqua"/>
          <w:sz w:val="22"/>
          <w:szCs w:val="22"/>
        </w:rPr>
        <w:t>rast të personave të riatdhesuar, ka pasur kërkesa nga qytetaret e komunitetit jo shumice për ndihme rreth pajisjes me dokumente personale ku të njëjtit janë ndihmuar nga personeli i ZLK-së.</w:t>
      </w:r>
    </w:p>
    <w:p w:rsidR="00AD272A" w:rsidRPr="00AD272A" w:rsidRDefault="00AD272A" w:rsidP="00AD272A">
      <w:pPr>
        <w:rPr>
          <w:rFonts w:ascii="Book Antiqua" w:hAnsi="Book Antiqua"/>
          <w:sz w:val="22"/>
          <w:szCs w:val="22"/>
        </w:rPr>
      </w:pPr>
    </w:p>
    <w:p w:rsidR="00AD272A" w:rsidRDefault="00AD272A" w:rsidP="00AD272A">
      <w:pPr>
        <w:rPr>
          <w:rFonts w:ascii="Book Antiqua" w:hAnsi="Book Antiqua"/>
          <w:sz w:val="22"/>
          <w:szCs w:val="22"/>
        </w:rPr>
      </w:pPr>
      <w:r w:rsidRPr="00AD272A">
        <w:rPr>
          <w:rFonts w:ascii="Book Antiqua" w:hAnsi="Book Antiqua"/>
          <w:sz w:val="22"/>
          <w:szCs w:val="22"/>
        </w:rPr>
        <w:t>Shkëmbim i Email-eve me qendër rreth punëve dhe angazhimeve te përditshme të ZLK-së.</w:t>
      </w:r>
    </w:p>
    <w:p w:rsidR="005C363B" w:rsidRDefault="005C363B" w:rsidP="00AD272A">
      <w:pPr>
        <w:rPr>
          <w:rFonts w:ascii="Book Antiqua" w:hAnsi="Book Antiqua"/>
          <w:sz w:val="22"/>
          <w:szCs w:val="22"/>
        </w:rPr>
      </w:pPr>
    </w:p>
    <w:p w:rsidR="005C363B" w:rsidRPr="005C363B" w:rsidRDefault="005C363B" w:rsidP="005C363B">
      <w:pPr>
        <w:ind w:left="7200"/>
        <w:jc w:val="center"/>
        <w:rPr>
          <w:rFonts w:asciiTheme="minorHAnsi" w:eastAsia="MS Mincho" w:hAnsiTheme="minorHAnsi" w:cstheme="minorHAnsi"/>
          <w:b/>
          <w:sz w:val="22"/>
          <w:szCs w:val="22"/>
        </w:rPr>
      </w:pPr>
      <w:r w:rsidRPr="005C363B">
        <w:rPr>
          <w:rFonts w:asciiTheme="minorHAnsi" w:eastAsia="MS Mincho" w:hAnsiTheme="minorHAnsi" w:cstheme="minorHAnsi"/>
          <w:b/>
          <w:sz w:val="22"/>
          <w:szCs w:val="22"/>
        </w:rPr>
        <w:t>Shaban Pejçinoviq</w:t>
      </w:r>
    </w:p>
    <w:p w:rsidR="005C363B" w:rsidRPr="005C363B" w:rsidRDefault="005C363B" w:rsidP="005C363B">
      <w:pPr>
        <w:ind w:left="7200"/>
        <w:jc w:val="center"/>
        <w:rPr>
          <w:rFonts w:asciiTheme="minorHAnsi" w:eastAsia="MS Mincho" w:hAnsiTheme="minorHAnsi" w:cstheme="minorHAnsi"/>
          <w:b/>
          <w:sz w:val="22"/>
          <w:szCs w:val="22"/>
        </w:rPr>
      </w:pPr>
    </w:p>
    <w:p w:rsidR="005C363B" w:rsidRPr="005C363B" w:rsidRDefault="005C363B" w:rsidP="005C363B">
      <w:pPr>
        <w:ind w:left="7200"/>
        <w:jc w:val="center"/>
        <w:rPr>
          <w:rFonts w:asciiTheme="minorHAnsi" w:eastAsia="MS Mincho" w:hAnsiTheme="minorHAnsi" w:cstheme="minorHAnsi"/>
          <w:b/>
          <w:sz w:val="22"/>
          <w:szCs w:val="22"/>
        </w:rPr>
      </w:pPr>
      <w:r>
        <w:rPr>
          <w:rFonts w:asciiTheme="minorHAnsi" w:eastAsia="MS Mincho" w:hAnsiTheme="minorHAnsi" w:cstheme="minorHAnsi"/>
          <w:b/>
          <w:sz w:val="22"/>
          <w:szCs w:val="22"/>
        </w:rPr>
        <w:t>Kor</w:t>
      </w:r>
      <w:r w:rsidRPr="005C363B">
        <w:rPr>
          <w:rFonts w:asciiTheme="minorHAnsi" w:eastAsia="MS Mincho" w:hAnsiTheme="minorHAnsi" w:cstheme="minorHAnsi"/>
          <w:b/>
          <w:sz w:val="22"/>
          <w:szCs w:val="22"/>
        </w:rPr>
        <w:t>dinator i Zyrës Lokale për Komunitete dhe Kthim</w:t>
      </w:r>
    </w:p>
    <w:p w:rsidR="005C363B" w:rsidRPr="00AD272A" w:rsidRDefault="005C363B" w:rsidP="00AD272A">
      <w:pPr>
        <w:rPr>
          <w:rFonts w:ascii="Book Antiqua" w:hAnsi="Book Antiqua"/>
          <w:sz w:val="22"/>
          <w:szCs w:val="22"/>
        </w:rPr>
      </w:pPr>
    </w:p>
    <w:p w:rsidR="00AD272A" w:rsidRDefault="00AD272A" w:rsidP="00AD272A"/>
    <w:p w:rsidR="00AD272A" w:rsidRDefault="00AD272A" w:rsidP="00AD272A"/>
    <w:sectPr w:rsidR="00AD272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Belwe Bd BT">
    <w:altName w:val="Century"/>
    <w:charset w:val="00"/>
    <w:family w:val="roman"/>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72A"/>
    <w:rsid w:val="000C1213"/>
    <w:rsid w:val="001545E9"/>
    <w:rsid w:val="002D07AB"/>
    <w:rsid w:val="005C363B"/>
    <w:rsid w:val="00797156"/>
    <w:rsid w:val="00936248"/>
    <w:rsid w:val="009A1A32"/>
    <w:rsid w:val="00AD272A"/>
    <w:rsid w:val="00BE5A1C"/>
    <w:rsid w:val="00E101D5"/>
    <w:rsid w:val="00FB6771"/>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575C5"/>
  <w15:chartTrackingRefBased/>
  <w15:docId w15:val="{EB16D8E4-F046-46E3-8682-21F709528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7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Shaban Pejçinoviq</dc:creator>
  <cp:keywords/>
  <dc:description/>
  <cp:lastModifiedBy>Shaban Pejçinoviq</cp:lastModifiedBy>
  <cp:revision>4</cp:revision>
  <dcterms:created xsi:type="dcterms:W3CDTF">2024-01-22T09:12:00Z</dcterms:created>
  <dcterms:modified xsi:type="dcterms:W3CDTF">2024-01-22T13:23:00Z</dcterms:modified>
</cp:coreProperties>
</file>