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A1" w:rsidRPr="00831AD5" w:rsidRDefault="00546DA1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B45DF" w:rsidRDefault="001B45DF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B45DF" w:rsidRDefault="001B45DF" w:rsidP="001B45DF">
      <w:pPr>
        <w:rPr>
          <w:rFonts w:ascii="Times New Roman" w:hAnsi="Times New Roman" w:cs="Times New Roman"/>
          <w:sz w:val="24"/>
          <w:szCs w:val="24"/>
        </w:rPr>
      </w:pPr>
    </w:p>
    <w:p w:rsidR="001B45DF" w:rsidRPr="00847187" w:rsidRDefault="001B45DF" w:rsidP="001B45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7187">
        <w:rPr>
          <w:rFonts w:ascii="Times New Roman" w:hAnsi="Times New Roman" w:cs="Times New Roman"/>
          <w:b/>
          <w:sz w:val="40"/>
          <w:szCs w:val="40"/>
        </w:rPr>
        <w:t>PLANI PËR TRASHËGIMIN</w:t>
      </w:r>
      <w:r w:rsidR="00726291" w:rsidRPr="00847187">
        <w:rPr>
          <w:rFonts w:ascii="Times New Roman" w:hAnsi="Times New Roman" w:cs="Times New Roman"/>
          <w:b/>
          <w:sz w:val="40"/>
          <w:szCs w:val="40"/>
        </w:rPr>
        <w:t xml:space="preserve">Ë KULTURORE TË </w:t>
      </w:r>
      <w:r w:rsidR="00441BC1" w:rsidRPr="00847187">
        <w:rPr>
          <w:rFonts w:ascii="Times New Roman" w:hAnsi="Times New Roman" w:cs="Times New Roman"/>
          <w:b/>
          <w:sz w:val="40"/>
          <w:szCs w:val="40"/>
        </w:rPr>
        <w:t xml:space="preserve">KOMUNËS SË </w:t>
      </w:r>
      <w:r w:rsidR="00726291" w:rsidRPr="00847187">
        <w:rPr>
          <w:rFonts w:ascii="Times New Roman" w:hAnsi="Times New Roman" w:cs="Times New Roman"/>
          <w:b/>
          <w:sz w:val="40"/>
          <w:szCs w:val="40"/>
        </w:rPr>
        <w:t>DEÇANIT 2024</w:t>
      </w:r>
      <w:r w:rsidR="00FC39D7" w:rsidRPr="008471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26291" w:rsidRPr="00847187">
        <w:rPr>
          <w:rFonts w:ascii="Times New Roman" w:hAnsi="Times New Roman" w:cs="Times New Roman"/>
          <w:b/>
          <w:sz w:val="40"/>
          <w:szCs w:val="40"/>
        </w:rPr>
        <w:t>-</w:t>
      </w:r>
      <w:r w:rsidR="00FC39D7" w:rsidRPr="008471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26291" w:rsidRPr="00847187">
        <w:rPr>
          <w:rFonts w:ascii="Times New Roman" w:hAnsi="Times New Roman" w:cs="Times New Roman"/>
          <w:b/>
          <w:sz w:val="40"/>
          <w:szCs w:val="40"/>
        </w:rPr>
        <w:t>2029</w:t>
      </w:r>
    </w:p>
    <w:p w:rsidR="001B45DF" w:rsidRPr="00847187" w:rsidRDefault="001B45DF" w:rsidP="001B45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7187">
        <w:rPr>
          <w:rFonts w:ascii="Times New Roman" w:hAnsi="Times New Roman" w:cs="Times New Roman"/>
          <w:b/>
          <w:sz w:val="40"/>
          <w:szCs w:val="40"/>
        </w:rPr>
        <w:t>(DRAFT)</w:t>
      </w:r>
    </w:p>
    <w:p w:rsidR="001B45DF" w:rsidRPr="008C17F5" w:rsidRDefault="001B45DF" w:rsidP="001B45DF">
      <w:pPr>
        <w:rPr>
          <w:rFonts w:ascii="Times New Roman" w:hAnsi="Times New Roman" w:cs="Times New Roman"/>
          <w:b/>
          <w:sz w:val="36"/>
          <w:szCs w:val="36"/>
        </w:rPr>
      </w:pPr>
    </w:p>
    <w:p w:rsidR="001B45DF" w:rsidRDefault="001B45DF" w:rsidP="001B45DF">
      <w:pPr>
        <w:rPr>
          <w:rFonts w:ascii="Times New Roman" w:hAnsi="Times New Roman" w:cs="Times New Roman"/>
          <w:sz w:val="24"/>
          <w:szCs w:val="24"/>
        </w:rPr>
      </w:pPr>
    </w:p>
    <w:p w:rsidR="001B45DF" w:rsidRDefault="001B45DF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B45DF" w:rsidRDefault="001B45DF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B45DF" w:rsidRDefault="001B45DF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B45DF" w:rsidRDefault="001B45DF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B45DF" w:rsidRDefault="001B45DF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B45DF" w:rsidRDefault="001B45DF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90B5D" w:rsidRDefault="00190B5D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90C5F" w:rsidRPr="00831AD5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PËRMBAJTJA:</w:t>
      </w:r>
    </w:p>
    <w:p w:rsidR="00390C5F" w:rsidRPr="00831AD5" w:rsidRDefault="00390C5F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90C5F" w:rsidRPr="00831AD5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H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YRJE________________________________________________________________</w:t>
      </w:r>
      <w:r w:rsidR="00E258DE">
        <w:rPr>
          <w:rFonts w:ascii="Times New Roman" w:eastAsia="Calibri" w:hAnsi="Times New Roman" w:cs="Times New Roman"/>
          <w:b/>
          <w:sz w:val="24"/>
          <w:szCs w:val="24"/>
          <w:lang w:val="en-GB"/>
        </w:rPr>
        <w:t>fq</w:t>
      </w:r>
      <w:r w:rsidR="001C6FAD">
        <w:rPr>
          <w:rFonts w:ascii="Times New Roman" w:eastAsia="Calibri" w:hAnsi="Times New Roman" w:cs="Times New Roman"/>
          <w:b/>
          <w:sz w:val="24"/>
          <w:szCs w:val="24"/>
          <w:lang w:val="en-GB"/>
        </w:rPr>
        <w:t>. 3</w:t>
      </w:r>
    </w:p>
    <w:p w:rsidR="00390C5F" w:rsidRPr="00831AD5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HISTORIKU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I DEÇANIT__________________</w:t>
      </w:r>
      <w:r w:rsidR="00DE0E47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______________________________</w:t>
      </w:r>
      <w:proofErr w:type="spellStart"/>
      <w:r w:rsidR="00E258DE">
        <w:rPr>
          <w:rFonts w:ascii="Times New Roman" w:eastAsia="Calibri" w:hAnsi="Times New Roman" w:cs="Times New Roman"/>
          <w:b/>
          <w:sz w:val="24"/>
          <w:szCs w:val="24"/>
          <w:lang w:val="en-GB"/>
        </w:rPr>
        <w:t>fq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.</w:t>
      </w:r>
      <w:r w:rsidR="001C6FAD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4</w:t>
      </w:r>
    </w:p>
    <w:p w:rsidR="00390C5F" w:rsidRPr="00831AD5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METODOLOGJIA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E PUN</w:t>
      </w:r>
      <w:r w:rsidR="00F06555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S GJAT</w:t>
      </w:r>
      <w:r w:rsidR="00F06555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HARTIMIT TË PLANIT________________</w:t>
      </w:r>
      <w:proofErr w:type="spellStart"/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fq</w:t>
      </w:r>
      <w:proofErr w:type="spellEnd"/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.</w:t>
      </w:r>
      <w:r w:rsidR="00B74B39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E146E1">
        <w:rPr>
          <w:rFonts w:ascii="Times New Roman" w:eastAsia="Calibri" w:hAnsi="Times New Roman" w:cs="Times New Roman"/>
          <w:b/>
          <w:sz w:val="24"/>
          <w:szCs w:val="24"/>
          <w:lang w:val="en-GB"/>
        </w:rPr>
        <w:t>6</w:t>
      </w:r>
    </w:p>
    <w:p w:rsidR="00390C5F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O</w:t>
      </w: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BJEKTIVAT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E PLANIT_________________________</w:t>
      </w:r>
      <w:r w:rsidR="00DE0E47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_______________________</w:t>
      </w:r>
      <w:proofErr w:type="spellStart"/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fq</w:t>
      </w:r>
      <w:proofErr w:type="spellEnd"/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.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E146E1">
        <w:rPr>
          <w:rFonts w:ascii="Times New Roman" w:eastAsia="Calibri" w:hAnsi="Times New Roman" w:cs="Times New Roman"/>
          <w:b/>
          <w:sz w:val="24"/>
          <w:szCs w:val="24"/>
          <w:lang w:val="en-GB"/>
        </w:rPr>
        <w:t>6</w:t>
      </w:r>
    </w:p>
    <w:p w:rsidR="00390C5F" w:rsidRPr="004B79DA" w:rsidRDefault="00707904" w:rsidP="00917F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B79DA">
        <w:rPr>
          <w:rFonts w:ascii="Times New Roman" w:hAnsi="Times New Roman" w:cs="Times New Roman"/>
          <w:b/>
          <w:sz w:val="24"/>
          <w:szCs w:val="24"/>
        </w:rPr>
        <w:t>TRA</w:t>
      </w:r>
      <w:r w:rsidR="00DD7833">
        <w:rPr>
          <w:rFonts w:ascii="Times New Roman" w:hAnsi="Times New Roman" w:cs="Times New Roman"/>
          <w:b/>
          <w:sz w:val="24"/>
          <w:szCs w:val="24"/>
        </w:rPr>
        <w:t>SHËGIMIA KULTURORE NË DEÇAN,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ANALIZA S</w:t>
      </w:r>
      <w:r w:rsidR="005E26B9">
        <w:rPr>
          <w:rFonts w:ascii="Times New Roman" w:eastAsia="Calibri" w:hAnsi="Times New Roman" w:cs="Times New Roman"/>
          <w:b/>
          <w:sz w:val="24"/>
          <w:szCs w:val="24"/>
          <w:lang w:val="en-GB"/>
        </w:rPr>
        <w:t>W</w:t>
      </w: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OT</w:t>
      </w:r>
      <w:r w:rsidR="00A6580B">
        <w:rPr>
          <w:rFonts w:ascii="Times New Roman" w:eastAsia="Calibri" w:hAnsi="Times New Roman" w:cs="Times New Roman"/>
          <w:b/>
          <w:sz w:val="24"/>
          <w:szCs w:val="24"/>
          <w:lang w:val="en-GB"/>
        </w:rPr>
        <w:t>)</w:t>
      </w:r>
      <w:r w:rsidR="00DD7833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______________</w:t>
      </w:r>
      <w:proofErr w:type="spellStart"/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fq</w:t>
      </w:r>
      <w:proofErr w:type="spellEnd"/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.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DD7833">
        <w:rPr>
          <w:rFonts w:ascii="Times New Roman" w:eastAsia="Calibri" w:hAnsi="Times New Roman" w:cs="Times New Roman"/>
          <w:b/>
          <w:sz w:val="24"/>
          <w:szCs w:val="24"/>
          <w:lang w:val="en-GB"/>
        </w:rPr>
        <w:t>9</w:t>
      </w:r>
    </w:p>
    <w:p w:rsidR="0077620B" w:rsidRDefault="00707904" w:rsidP="00917F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6</w:t>
      </w: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77620B">
        <w:rPr>
          <w:rFonts w:ascii="Times New Roman" w:hAnsi="Times New Roman" w:cs="Times New Roman"/>
          <w:b/>
          <w:sz w:val="24"/>
          <w:szCs w:val="24"/>
        </w:rPr>
        <w:t>TRASHËGIMIA KULTURORE NË KOMUNËN E DEÇANIT</w:t>
      </w:r>
      <w:r w:rsidR="00B74B3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87161">
        <w:rPr>
          <w:rFonts w:ascii="Times New Roman" w:hAnsi="Times New Roman" w:cs="Times New Roman"/>
          <w:b/>
          <w:sz w:val="24"/>
          <w:szCs w:val="24"/>
        </w:rPr>
        <w:t>_</w:t>
      </w:r>
      <w:r w:rsidR="00E56C05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F855D0">
        <w:rPr>
          <w:rFonts w:ascii="Times New Roman" w:hAnsi="Times New Roman" w:cs="Times New Roman"/>
          <w:b/>
          <w:sz w:val="24"/>
          <w:szCs w:val="24"/>
        </w:rPr>
        <w:t>fq</w:t>
      </w:r>
      <w:proofErr w:type="spellEnd"/>
      <w:r w:rsidR="00F855D0">
        <w:rPr>
          <w:rFonts w:ascii="Times New Roman" w:hAnsi="Times New Roman" w:cs="Times New Roman"/>
          <w:b/>
          <w:sz w:val="24"/>
          <w:szCs w:val="24"/>
        </w:rPr>
        <w:t>.</w:t>
      </w:r>
      <w:r w:rsidR="00D2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833">
        <w:rPr>
          <w:rFonts w:ascii="Times New Roman" w:hAnsi="Times New Roman" w:cs="Times New Roman"/>
          <w:b/>
          <w:sz w:val="24"/>
          <w:szCs w:val="24"/>
        </w:rPr>
        <w:t>11</w:t>
      </w:r>
    </w:p>
    <w:p w:rsidR="00215A4F" w:rsidRPr="00831AD5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GB"/>
        </w:rPr>
        <w:t xml:space="preserve">7. </w:t>
      </w:r>
      <w:r w:rsidRPr="002E053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LISTA ME OBJEKTET E TRASHËGIMISË KULTURORE NË KOMUNËN E DEÇANIT, QË JANË NËN MBROJTJE TË PËRKOHSHME NGA MKRS</w:t>
      </w:r>
      <w:r w:rsidR="00DE0E47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______</w:t>
      </w:r>
      <w:r w:rsidR="00E56C05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_</w:t>
      </w:r>
      <w:r w:rsidR="00DE0E47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_</w:t>
      </w:r>
      <w:proofErr w:type="spellStart"/>
      <w:r w:rsidR="00F855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fq</w:t>
      </w:r>
      <w:proofErr w:type="spellEnd"/>
      <w:r w:rsidR="00F855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.</w:t>
      </w:r>
      <w:r w:rsidR="00D22CF2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DD7833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12</w:t>
      </w:r>
    </w:p>
    <w:p w:rsidR="002E053C" w:rsidRPr="002E053C" w:rsidRDefault="00707904" w:rsidP="00917F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E053C">
        <w:rPr>
          <w:rFonts w:ascii="Times New Roman" w:hAnsi="Times New Roman" w:cs="Times New Roman"/>
          <w:b/>
          <w:sz w:val="24"/>
          <w:szCs w:val="24"/>
        </w:rPr>
        <w:t>PRIORITETET SIPAS PLANIT</w:t>
      </w:r>
      <w:r w:rsidR="00D22CF2">
        <w:rPr>
          <w:rFonts w:ascii="Times New Roman" w:hAnsi="Times New Roman" w:cs="Times New Roman"/>
          <w:b/>
          <w:sz w:val="24"/>
          <w:szCs w:val="24"/>
        </w:rPr>
        <w:t>___________</w:t>
      </w:r>
      <w:r w:rsidR="00DE0E47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56C05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F855D0">
        <w:rPr>
          <w:rFonts w:ascii="Times New Roman" w:hAnsi="Times New Roman" w:cs="Times New Roman"/>
          <w:b/>
          <w:sz w:val="24"/>
          <w:szCs w:val="24"/>
        </w:rPr>
        <w:t>fq</w:t>
      </w:r>
      <w:proofErr w:type="spellEnd"/>
      <w:r w:rsidR="00F855D0">
        <w:rPr>
          <w:rFonts w:ascii="Times New Roman" w:hAnsi="Times New Roman" w:cs="Times New Roman"/>
          <w:b/>
          <w:sz w:val="24"/>
          <w:szCs w:val="24"/>
        </w:rPr>
        <w:t>.</w:t>
      </w:r>
      <w:r w:rsidR="00D2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833">
        <w:rPr>
          <w:rFonts w:ascii="Times New Roman" w:hAnsi="Times New Roman" w:cs="Times New Roman"/>
          <w:b/>
          <w:sz w:val="24"/>
          <w:szCs w:val="24"/>
        </w:rPr>
        <w:t>16</w:t>
      </w:r>
    </w:p>
    <w:p w:rsidR="005E2BD9" w:rsidRPr="00831AD5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31AD5">
        <w:rPr>
          <w:rFonts w:ascii="Times New Roman" w:hAnsi="Times New Roman" w:cs="Times New Roman"/>
          <w:b/>
          <w:sz w:val="24"/>
          <w:szCs w:val="24"/>
        </w:rPr>
        <w:t xml:space="preserve">MASAT REKOMANDUESE </w:t>
      </w:r>
      <w:r>
        <w:rPr>
          <w:rFonts w:ascii="Times New Roman" w:hAnsi="Times New Roman" w:cs="Times New Roman"/>
          <w:b/>
          <w:sz w:val="24"/>
          <w:szCs w:val="24"/>
        </w:rPr>
        <w:t>SIPAS PLANIT</w:t>
      </w:r>
      <w:r w:rsidR="00D22CF2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proofErr w:type="spellStart"/>
      <w:r w:rsidR="00F855D0">
        <w:rPr>
          <w:rFonts w:ascii="Times New Roman" w:hAnsi="Times New Roman" w:cs="Times New Roman"/>
          <w:b/>
          <w:sz w:val="24"/>
          <w:szCs w:val="24"/>
        </w:rPr>
        <w:t>fq</w:t>
      </w:r>
      <w:proofErr w:type="spellEnd"/>
      <w:r w:rsidR="00F855D0">
        <w:rPr>
          <w:rFonts w:ascii="Times New Roman" w:hAnsi="Times New Roman" w:cs="Times New Roman"/>
          <w:b/>
          <w:sz w:val="24"/>
          <w:szCs w:val="24"/>
        </w:rPr>
        <w:t>.</w:t>
      </w:r>
      <w:r w:rsidR="00D2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833">
        <w:rPr>
          <w:rFonts w:ascii="Times New Roman" w:hAnsi="Times New Roman" w:cs="Times New Roman"/>
          <w:b/>
          <w:sz w:val="24"/>
          <w:szCs w:val="24"/>
        </w:rPr>
        <w:t>17</w:t>
      </w:r>
    </w:p>
    <w:p w:rsidR="002D4AC4" w:rsidRPr="00831AD5" w:rsidRDefault="00707904" w:rsidP="00917F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10.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M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IRATIMI, REALIZIMI, ZBATIMI, MONITORIMI DHE VLERËSIMI I</w:t>
      </w:r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PLANIT_</w:t>
      </w:r>
      <w:r w:rsidR="00B74B39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</w:t>
      </w:r>
      <w:r w:rsidR="006564BE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________________________________________________________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</w:t>
      </w:r>
      <w:r w:rsidR="00DE0E47">
        <w:rPr>
          <w:rFonts w:ascii="Times New Roman" w:eastAsia="Calibri" w:hAnsi="Times New Roman" w:cs="Times New Roman"/>
          <w:b/>
          <w:sz w:val="24"/>
          <w:szCs w:val="24"/>
          <w:lang w:val="en-GB"/>
        </w:rPr>
        <w:t>_</w:t>
      </w:r>
      <w:r w:rsidR="00DD7833">
        <w:rPr>
          <w:rFonts w:ascii="Times New Roman" w:eastAsia="Calibri" w:hAnsi="Times New Roman" w:cs="Times New Roman"/>
          <w:b/>
          <w:sz w:val="24"/>
          <w:szCs w:val="24"/>
          <w:lang w:val="en-GB"/>
        </w:rPr>
        <w:t>_</w:t>
      </w:r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fq.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DD7833">
        <w:rPr>
          <w:rFonts w:ascii="Times New Roman" w:eastAsia="Calibri" w:hAnsi="Times New Roman" w:cs="Times New Roman"/>
          <w:b/>
          <w:sz w:val="24"/>
          <w:szCs w:val="24"/>
          <w:lang w:val="en-GB"/>
        </w:rPr>
        <w:t>19</w:t>
      </w:r>
    </w:p>
    <w:p w:rsidR="00390C5F" w:rsidRPr="00831AD5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831AD5">
        <w:rPr>
          <w:rFonts w:ascii="Times New Roman" w:hAnsi="Times New Roman" w:cs="Times New Roman"/>
          <w:b/>
          <w:sz w:val="24"/>
          <w:szCs w:val="24"/>
        </w:rPr>
        <w:t>NDIKIMI FINANCIAR</w:t>
      </w:r>
      <w:r>
        <w:rPr>
          <w:rFonts w:ascii="Times New Roman" w:hAnsi="Times New Roman" w:cs="Times New Roman"/>
          <w:b/>
          <w:sz w:val="24"/>
          <w:szCs w:val="24"/>
        </w:rPr>
        <w:t xml:space="preserve"> I PLANIT</w:t>
      </w:r>
      <w:r w:rsidR="00F855D0">
        <w:rPr>
          <w:rFonts w:ascii="Times New Roman" w:hAnsi="Times New Roman" w:cs="Times New Roman"/>
          <w:b/>
          <w:sz w:val="24"/>
          <w:szCs w:val="24"/>
        </w:rPr>
        <w:t>_</w:t>
      </w:r>
      <w:r w:rsidR="00B74B39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6564BE">
        <w:rPr>
          <w:rFonts w:ascii="Times New Roman" w:hAnsi="Times New Roman" w:cs="Times New Roman"/>
          <w:b/>
          <w:sz w:val="24"/>
          <w:szCs w:val="24"/>
        </w:rPr>
        <w:t>__________</w:t>
      </w:r>
      <w:r w:rsidR="00F855D0">
        <w:rPr>
          <w:rFonts w:ascii="Times New Roman" w:hAnsi="Times New Roman" w:cs="Times New Roman"/>
          <w:b/>
          <w:sz w:val="24"/>
          <w:szCs w:val="24"/>
        </w:rPr>
        <w:t>__</w:t>
      </w:r>
      <w:r w:rsidR="00DD7833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F855D0">
        <w:rPr>
          <w:rFonts w:ascii="Times New Roman" w:hAnsi="Times New Roman" w:cs="Times New Roman"/>
          <w:b/>
          <w:sz w:val="24"/>
          <w:szCs w:val="24"/>
        </w:rPr>
        <w:t>fq</w:t>
      </w:r>
      <w:proofErr w:type="spellEnd"/>
      <w:r w:rsidR="00F855D0">
        <w:rPr>
          <w:rFonts w:ascii="Times New Roman" w:hAnsi="Times New Roman" w:cs="Times New Roman"/>
          <w:b/>
          <w:sz w:val="24"/>
          <w:szCs w:val="24"/>
        </w:rPr>
        <w:t>.</w:t>
      </w:r>
      <w:r w:rsidR="00D2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2B5">
        <w:rPr>
          <w:rFonts w:ascii="Times New Roman" w:hAnsi="Times New Roman" w:cs="Times New Roman"/>
          <w:b/>
          <w:sz w:val="24"/>
          <w:szCs w:val="24"/>
        </w:rPr>
        <w:t>20</w:t>
      </w:r>
    </w:p>
    <w:p w:rsidR="00BA2822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12.</w:t>
      </w:r>
      <w:r w:rsidRPr="00BA2822">
        <w:t xml:space="preserve"> </w:t>
      </w:r>
      <w:r w:rsidRPr="00BA2822">
        <w:rPr>
          <w:rFonts w:ascii="Times New Roman" w:eastAsia="Calibri" w:hAnsi="Times New Roman" w:cs="Times New Roman"/>
          <w:b/>
          <w:sz w:val="24"/>
          <w:szCs w:val="24"/>
          <w:lang w:val="en-GB"/>
        </w:rPr>
        <w:t>GJENDJA FIZIKE E OBJEKTEVE KULTURORE NË KOMUNËN E DEÇANIT</w:t>
      </w:r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</w:t>
      </w:r>
      <w:r w:rsidR="006564BE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___________________________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_______________________________</w:t>
      </w:r>
      <w:r w:rsidR="006564BE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</w:t>
      </w:r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fq.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9B62B5">
        <w:rPr>
          <w:rFonts w:ascii="Times New Roman" w:eastAsia="Calibri" w:hAnsi="Times New Roman" w:cs="Times New Roman"/>
          <w:b/>
          <w:sz w:val="24"/>
          <w:szCs w:val="24"/>
          <w:lang w:val="en-GB"/>
        </w:rPr>
        <w:t>20</w:t>
      </w:r>
    </w:p>
    <w:p w:rsidR="00BA2822" w:rsidRDefault="00707904" w:rsidP="00917F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13. LISTA E AKTIVITETEVE KULTURORE TRADICIONLE NË FUSHËN E TRASHËGIMISË KULTURORE NË KOMUNËN E DEÇANIT</w:t>
      </w:r>
      <w:r w:rsidR="003D3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>________________</w:t>
      </w:r>
      <w:r w:rsidR="006564BE">
        <w:rPr>
          <w:rFonts w:ascii="Times New Roman" w:eastAsia="Calibri" w:hAnsi="Times New Roman" w:cs="Times New Roman"/>
          <w:b/>
          <w:sz w:val="24"/>
          <w:szCs w:val="24"/>
          <w:lang w:val="en-GB"/>
        </w:rPr>
        <w:t>_</w:t>
      </w:r>
      <w:proofErr w:type="spellStart"/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fq</w:t>
      </w:r>
      <w:proofErr w:type="spellEnd"/>
      <w:r w:rsidR="00F855D0">
        <w:rPr>
          <w:rFonts w:ascii="Times New Roman" w:eastAsia="Calibri" w:hAnsi="Times New Roman" w:cs="Times New Roman"/>
          <w:b/>
          <w:sz w:val="24"/>
          <w:szCs w:val="24"/>
          <w:lang w:val="en-GB"/>
        </w:rPr>
        <w:t>.</w:t>
      </w:r>
      <w:r w:rsidR="00D22CF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9B62B5">
        <w:rPr>
          <w:rFonts w:ascii="Times New Roman" w:eastAsia="Calibri" w:hAnsi="Times New Roman" w:cs="Times New Roman"/>
          <w:b/>
          <w:sz w:val="24"/>
          <w:szCs w:val="24"/>
          <w:lang w:val="en-GB"/>
        </w:rPr>
        <w:t>20</w:t>
      </w:r>
    </w:p>
    <w:p w:rsidR="0020385B" w:rsidRPr="00B263D3" w:rsidRDefault="00707904" w:rsidP="00917F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E1FA6">
        <w:rPr>
          <w:rFonts w:ascii="Times New Roman" w:hAnsi="Times New Roman" w:cs="Times New Roman"/>
          <w:b/>
          <w:sz w:val="24"/>
          <w:szCs w:val="24"/>
        </w:rPr>
        <w:t xml:space="preserve">REZULTATET E PRITURA </w:t>
      </w:r>
      <w:r>
        <w:rPr>
          <w:rFonts w:ascii="Times New Roman" w:hAnsi="Times New Roman" w:cs="Times New Roman"/>
          <w:b/>
          <w:sz w:val="24"/>
          <w:szCs w:val="24"/>
        </w:rPr>
        <w:t>TË PLANIT</w:t>
      </w:r>
      <w:r w:rsidR="00D22CF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proofErr w:type="spellStart"/>
      <w:r w:rsidR="00F855D0">
        <w:rPr>
          <w:rFonts w:ascii="Times New Roman" w:hAnsi="Times New Roman" w:cs="Times New Roman"/>
          <w:b/>
          <w:sz w:val="24"/>
          <w:szCs w:val="24"/>
        </w:rPr>
        <w:t>fq</w:t>
      </w:r>
      <w:proofErr w:type="spellEnd"/>
      <w:r w:rsidR="00F855D0">
        <w:rPr>
          <w:rFonts w:ascii="Times New Roman" w:hAnsi="Times New Roman" w:cs="Times New Roman"/>
          <w:b/>
          <w:sz w:val="24"/>
          <w:szCs w:val="24"/>
        </w:rPr>
        <w:t>.</w:t>
      </w:r>
      <w:r w:rsidR="00D2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2B5">
        <w:rPr>
          <w:rFonts w:ascii="Times New Roman" w:hAnsi="Times New Roman" w:cs="Times New Roman"/>
          <w:b/>
          <w:sz w:val="24"/>
          <w:szCs w:val="24"/>
        </w:rPr>
        <w:t>21</w:t>
      </w:r>
    </w:p>
    <w:p w:rsidR="00390C5F" w:rsidRPr="00007D9E" w:rsidRDefault="00707904" w:rsidP="00917F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3D3">
        <w:rPr>
          <w:rFonts w:ascii="Times New Roman" w:hAnsi="Times New Roman" w:cs="Times New Roman"/>
          <w:b/>
          <w:sz w:val="24"/>
          <w:szCs w:val="24"/>
        </w:rPr>
        <w:t>15. EKIPI I PUN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B263D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GJATË HARTIMIT TË PLANIT</w:t>
      </w:r>
      <w:r w:rsidR="00D22CF2">
        <w:rPr>
          <w:rFonts w:ascii="Times New Roman" w:hAnsi="Times New Roman" w:cs="Times New Roman"/>
          <w:b/>
          <w:sz w:val="24"/>
          <w:szCs w:val="24"/>
        </w:rPr>
        <w:t>__________________________</w:t>
      </w:r>
      <w:proofErr w:type="spellStart"/>
      <w:r w:rsidR="00F855D0">
        <w:rPr>
          <w:rFonts w:ascii="Times New Roman" w:hAnsi="Times New Roman" w:cs="Times New Roman"/>
          <w:b/>
          <w:sz w:val="24"/>
          <w:szCs w:val="24"/>
        </w:rPr>
        <w:t>fq</w:t>
      </w:r>
      <w:proofErr w:type="spellEnd"/>
      <w:r w:rsidR="00F855D0">
        <w:rPr>
          <w:rFonts w:ascii="Times New Roman" w:hAnsi="Times New Roman" w:cs="Times New Roman"/>
          <w:b/>
          <w:sz w:val="24"/>
          <w:szCs w:val="24"/>
        </w:rPr>
        <w:t>.</w:t>
      </w:r>
      <w:r w:rsidR="00D2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2B5">
        <w:rPr>
          <w:rFonts w:ascii="Times New Roman" w:hAnsi="Times New Roman" w:cs="Times New Roman"/>
          <w:b/>
          <w:sz w:val="24"/>
          <w:szCs w:val="24"/>
        </w:rPr>
        <w:t>21</w:t>
      </w:r>
    </w:p>
    <w:p w:rsidR="00F85E19" w:rsidRPr="00831AD5" w:rsidRDefault="00F85E19" w:rsidP="001C26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EB1" w:rsidRPr="00831AD5" w:rsidRDefault="00BC1EB1" w:rsidP="001C26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EB1" w:rsidRDefault="00BC1EB1" w:rsidP="001C26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580B" w:rsidRPr="00831AD5" w:rsidRDefault="00A6580B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EB1" w:rsidRPr="00831AD5" w:rsidRDefault="00BC1EB1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EB1" w:rsidRDefault="00BC1EB1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65E25" w:rsidRPr="00831AD5" w:rsidRDefault="00765E2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EB1" w:rsidRPr="00831AD5" w:rsidRDefault="00BC1EB1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EB1" w:rsidRPr="00831AD5" w:rsidRDefault="00BC1EB1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EB1" w:rsidRPr="00831AD5" w:rsidRDefault="00BC1EB1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EB1" w:rsidRPr="00831AD5" w:rsidRDefault="00BC1EB1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65E25" w:rsidRPr="00831AD5" w:rsidRDefault="00765E2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A4093" w:rsidRPr="00B86ADA" w:rsidRDefault="00BC1EB1" w:rsidP="00B86AD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lastRenderedPageBreak/>
        <w:t>HYRJE</w:t>
      </w:r>
    </w:p>
    <w:p w:rsidR="00BC1EB1" w:rsidRPr="00831AD5" w:rsidRDefault="00BC1EB1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Rëndësia e trashëgimisë kulturore si resurs për zhvillim të qëndrueshëm ekonomik, shoqëror dhe kulturor në nivel vendi është e </w:t>
      </w:r>
      <w:r w:rsidRPr="00B217A1">
        <w:rPr>
          <w:rFonts w:ascii="Times New Roman" w:hAnsi="Times New Roman" w:cs="Times New Roman"/>
          <w:sz w:val="24"/>
          <w:szCs w:val="24"/>
        </w:rPr>
        <w:t>madhe.</w:t>
      </w:r>
      <w:r w:rsidR="00B217A1">
        <w:rPr>
          <w:rFonts w:ascii="Times New Roman" w:hAnsi="Times New Roman" w:cs="Times New Roman"/>
          <w:sz w:val="24"/>
          <w:szCs w:val="24"/>
        </w:rPr>
        <w:t xml:space="preserve"> </w:t>
      </w:r>
      <w:r w:rsidRPr="00831AD5">
        <w:rPr>
          <w:rFonts w:ascii="Times New Roman" w:hAnsi="Times New Roman" w:cs="Times New Roman"/>
          <w:sz w:val="24"/>
          <w:szCs w:val="24"/>
        </w:rPr>
        <w:t>Komuna e Deçanit  me trashëgiminë kulturore që ka dhe me potencialet e shumta të trashëgimisë natyrore ofron kushte dhe mundësi të mëdha zhvillimit të turizmit.</w:t>
      </w:r>
    </w:p>
    <w:p w:rsidR="00BC1EB1" w:rsidRPr="00831AD5" w:rsidRDefault="00BC1EB1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Qëllimet e këtij Plani janë në përputhje të plotë me politikat shtetërore të paraqitura përmes Strategjisë Kombëtare për Trashëgimi Kulturore 2017-2027, me theks te masat e parapara për arritjen e qasjes së integruar në trashëgimi, përfshirjen e trashëgimisë kulturore në planet zhvil</w:t>
      </w:r>
      <w:r w:rsidR="00A90B4D">
        <w:rPr>
          <w:rFonts w:ascii="Times New Roman" w:hAnsi="Times New Roman" w:cs="Times New Roman"/>
          <w:sz w:val="24"/>
          <w:szCs w:val="24"/>
        </w:rPr>
        <w:t xml:space="preserve">limore (komunale), promovimin, </w:t>
      </w:r>
      <w:r w:rsidRPr="00831AD5">
        <w:rPr>
          <w:rFonts w:ascii="Times New Roman" w:hAnsi="Times New Roman" w:cs="Times New Roman"/>
          <w:sz w:val="24"/>
          <w:szCs w:val="24"/>
        </w:rPr>
        <w:t>shfrytëzimin e trashëgimisë kulturore si dhe mbrojtjen e saj.</w:t>
      </w:r>
    </w:p>
    <w:p w:rsidR="00BC1EB1" w:rsidRDefault="00BC1EB1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Objektivat e Planit për Trashëgiminë Kulturore të Deçanit 202</w:t>
      </w:r>
      <w:r w:rsidR="00146860" w:rsidRPr="00831AD5">
        <w:rPr>
          <w:rFonts w:ascii="Times New Roman" w:hAnsi="Times New Roman" w:cs="Times New Roman"/>
          <w:sz w:val="24"/>
          <w:szCs w:val="24"/>
        </w:rPr>
        <w:t>4</w:t>
      </w:r>
      <w:r w:rsidR="00C344F2">
        <w:rPr>
          <w:rFonts w:ascii="Times New Roman" w:hAnsi="Times New Roman" w:cs="Times New Roman"/>
          <w:sz w:val="24"/>
          <w:szCs w:val="24"/>
        </w:rPr>
        <w:t>-2029</w:t>
      </w:r>
      <w:r w:rsidRPr="00831AD5">
        <w:rPr>
          <w:rFonts w:ascii="Times New Roman" w:hAnsi="Times New Roman" w:cs="Times New Roman"/>
          <w:sz w:val="24"/>
          <w:szCs w:val="24"/>
        </w:rPr>
        <w:t>, qëndrojnë paralel me objektivat e shtyllave tematike të Strategjisë Kombëtare për Zhvillim të vendit dhe planeve të nivelit komunal.</w:t>
      </w:r>
    </w:p>
    <w:p w:rsidR="000C4FD0" w:rsidRPr="00AF6FC4" w:rsidRDefault="000C4FD0" w:rsidP="000C4FD0">
      <w:pPr>
        <w:rPr>
          <w:rFonts w:ascii="Times New Roman" w:hAnsi="Times New Roman" w:cs="Times New Roman"/>
          <w:sz w:val="24"/>
          <w:szCs w:val="24"/>
        </w:rPr>
      </w:pPr>
      <w:r w:rsidRPr="00AF6FC4">
        <w:rPr>
          <w:rFonts w:ascii="Times New Roman" w:hAnsi="Times New Roman" w:cs="Times New Roman"/>
          <w:sz w:val="24"/>
          <w:szCs w:val="24"/>
        </w:rPr>
        <w:t>Dhe p</w:t>
      </w:r>
      <w:r w:rsidR="00BC6E69" w:rsidRPr="00AF6FC4">
        <w:rPr>
          <w:rFonts w:ascii="Times New Roman" w:hAnsi="Times New Roman" w:cs="Times New Roman"/>
          <w:sz w:val="24"/>
          <w:szCs w:val="24"/>
        </w:rPr>
        <w:t>ë</w:t>
      </w:r>
      <w:r w:rsidRPr="00AF6FC4">
        <w:rPr>
          <w:rFonts w:ascii="Times New Roman" w:hAnsi="Times New Roman" w:cs="Times New Roman"/>
          <w:sz w:val="24"/>
          <w:szCs w:val="24"/>
        </w:rPr>
        <w:t>r q</w:t>
      </w:r>
      <w:r w:rsidR="00BC6E69" w:rsidRPr="00AF6FC4">
        <w:rPr>
          <w:rFonts w:ascii="Times New Roman" w:hAnsi="Times New Roman" w:cs="Times New Roman"/>
          <w:sz w:val="24"/>
          <w:szCs w:val="24"/>
        </w:rPr>
        <w:t>ë</w:t>
      </w:r>
      <w:r w:rsidR="00F05098" w:rsidRPr="00AF6FC4">
        <w:rPr>
          <w:rFonts w:ascii="Times New Roman" w:hAnsi="Times New Roman" w:cs="Times New Roman"/>
          <w:sz w:val="24"/>
          <w:szCs w:val="24"/>
        </w:rPr>
        <w:t>llim ka t</w:t>
      </w:r>
      <w:r w:rsidR="00F065F1" w:rsidRPr="00AF6FC4">
        <w:rPr>
          <w:rFonts w:ascii="Times New Roman" w:hAnsi="Times New Roman" w:cs="Times New Roman"/>
          <w:sz w:val="24"/>
          <w:szCs w:val="24"/>
        </w:rPr>
        <w:t>ë</w:t>
      </w:r>
      <w:r w:rsidR="00F05098" w:rsidRPr="00AF6FC4">
        <w:rPr>
          <w:rFonts w:ascii="Times New Roman" w:hAnsi="Times New Roman" w:cs="Times New Roman"/>
          <w:sz w:val="24"/>
          <w:szCs w:val="24"/>
        </w:rPr>
        <w:t xml:space="preserve"> planifikohet </w:t>
      </w:r>
      <w:r w:rsidRPr="00AF6FC4">
        <w:rPr>
          <w:rFonts w:ascii="Times New Roman" w:hAnsi="Times New Roman" w:cs="Times New Roman"/>
          <w:sz w:val="24"/>
          <w:szCs w:val="24"/>
        </w:rPr>
        <w:t>identifikim</w:t>
      </w:r>
      <w:r w:rsidR="00F05098" w:rsidRPr="00AF6FC4">
        <w:rPr>
          <w:rFonts w:ascii="Times New Roman" w:hAnsi="Times New Roman" w:cs="Times New Roman"/>
          <w:sz w:val="24"/>
          <w:szCs w:val="24"/>
        </w:rPr>
        <w:t>i, ruajtja dhe</w:t>
      </w:r>
      <w:r w:rsidRPr="00AF6FC4">
        <w:rPr>
          <w:rFonts w:ascii="Times New Roman" w:hAnsi="Times New Roman" w:cs="Times New Roman"/>
          <w:sz w:val="24"/>
          <w:szCs w:val="24"/>
        </w:rPr>
        <w:t xml:space="preserve"> promovim</w:t>
      </w:r>
      <w:r w:rsidR="00F05098" w:rsidRPr="00AF6FC4">
        <w:rPr>
          <w:rFonts w:ascii="Times New Roman" w:hAnsi="Times New Roman" w:cs="Times New Roman"/>
          <w:sz w:val="24"/>
          <w:szCs w:val="24"/>
        </w:rPr>
        <w:t>i</w:t>
      </w:r>
      <w:r w:rsidR="00062F64" w:rsidRPr="00AF6FC4">
        <w:rPr>
          <w:rFonts w:ascii="Times New Roman" w:hAnsi="Times New Roman" w:cs="Times New Roman"/>
          <w:sz w:val="24"/>
          <w:szCs w:val="24"/>
        </w:rPr>
        <w:t xml:space="preserve"> </w:t>
      </w:r>
      <w:r w:rsidR="00F05098" w:rsidRPr="00AF6FC4">
        <w:rPr>
          <w:rFonts w:ascii="Times New Roman" w:hAnsi="Times New Roman" w:cs="Times New Roman"/>
          <w:sz w:val="24"/>
          <w:szCs w:val="24"/>
        </w:rPr>
        <w:t>i</w:t>
      </w:r>
      <w:r w:rsidRPr="00AF6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FC4">
        <w:rPr>
          <w:rFonts w:ascii="Times New Roman" w:hAnsi="Times New Roman" w:cs="Times New Roman"/>
          <w:sz w:val="24"/>
          <w:szCs w:val="24"/>
        </w:rPr>
        <w:t>aset</w:t>
      </w:r>
      <w:r w:rsidR="00416F3E" w:rsidRPr="00AF6FC4">
        <w:rPr>
          <w:rFonts w:ascii="Times New Roman" w:hAnsi="Times New Roman" w:cs="Times New Roman"/>
          <w:sz w:val="24"/>
          <w:szCs w:val="24"/>
        </w:rPr>
        <w:t>e</w:t>
      </w:r>
      <w:r w:rsidRPr="00AF6FC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F6FC4">
        <w:rPr>
          <w:rFonts w:ascii="Times New Roman" w:hAnsi="Times New Roman" w:cs="Times New Roman"/>
          <w:sz w:val="24"/>
          <w:szCs w:val="24"/>
        </w:rPr>
        <w:t xml:space="preserve"> t</w:t>
      </w:r>
      <w:r w:rsidR="00BC6E69" w:rsidRPr="00AF6FC4">
        <w:rPr>
          <w:rFonts w:ascii="Times New Roman" w:hAnsi="Times New Roman" w:cs="Times New Roman"/>
          <w:sz w:val="24"/>
          <w:szCs w:val="24"/>
        </w:rPr>
        <w:t>ë</w:t>
      </w:r>
      <w:r w:rsidRPr="00AF6FC4">
        <w:rPr>
          <w:rFonts w:ascii="Times New Roman" w:hAnsi="Times New Roman" w:cs="Times New Roman"/>
          <w:sz w:val="24"/>
          <w:szCs w:val="24"/>
        </w:rPr>
        <w:t xml:space="preserve"> trashëgimisë kulturore në komunën e Deçanit</w:t>
      </w:r>
      <w:r w:rsidR="00C344F2" w:rsidRPr="00AF6FC4">
        <w:rPr>
          <w:rFonts w:ascii="Times New Roman" w:hAnsi="Times New Roman" w:cs="Times New Roman"/>
          <w:sz w:val="24"/>
          <w:szCs w:val="24"/>
        </w:rPr>
        <w:t xml:space="preserve">, si dhe </w:t>
      </w:r>
      <w:r w:rsidR="00701759" w:rsidRPr="00AF6FC4">
        <w:rPr>
          <w:rFonts w:ascii="Times New Roman" w:hAnsi="Times New Roman" w:cs="Times New Roman"/>
          <w:sz w:val="24"/>
          <w:szCs w:val="24"/>
        </w:rPr>
        <w:t>prezantimin e trashëgimisë</w:t>
      </w:r>
      <w:r w:rsidR="00C344F2" w:rsidRPr="00AF6FC4">
        <w:rPr>
          <w:rFonts w:ascii="Times New Roman" w:hAnsi="Times New Roman" w:cs="Times New Roman"/>
          <w:sz w:val="24"/>
          <w:szCs w:val="24"/>
        </w:rPr>
        <w:t xml:space="preserve"> kulturo</w:t>
      </w:r>
      <w:r w:rsidR="00701759" w:rsidRPr="00AF6FC4">
        <w:rPr>
          <w:rFonts w:ascii="Times New Roman" w:hAnsi="Times New Roman" w:cs="Times New Roman"/>
          <w:sz w:val="24"/>
          <w:szCs w:val="24"/>
        </w:rPr>
        <w:t>re, analiz</w:t>
      </w:r>
      <w:r w:rsidR="00416F3E" w:rsidRPr="00AF6FC4">
        <w:rPr>
          <w:rFonts w:ascii="Times New Roman" w:hAnsi="Times New Roman" w:cs="Times New Roman"/>
          <w:sz w:val="24"/>
          <w:szCs w:val="24"/>
        </w:rPr>
        <w:t>ë</w:t>
      </w:r>
      <w:r w:rsidR="00701759" w:rsidRPr="00AF6FC4">
        <w:rPr>
          <w:rFonts w:ascii="Times New Roman" w:hAnsi="Times New Roman" w:cs="Times New Roman"/>
          <w:sz w:val="24"/>
          <w:szCs w:val="24"/>
        </w:rPr>
        <w:t>n e gjendjes n</w:t>
      </w:r>
      <w:r w:rsidR="00416F3E" w:rsidRPr="00AF6FC4">
        <w:rPr>
          <w:rFonts w:ascii="Times New Roman" w:hAnsi="Times New Roman" w:cs="Times New Roman"/>
          <w:sz w:val="24"/>
          <w:szCs w:val="24"/>
        </w:rPr>
        <w:t>ë</w:t>
      </w:r>
      <w:r w:rsidR="00701759" w:rsidRPr="00AF6FC4">
        <w:rPr>
          <w:rFonts w:ascii="Times New Roman" w:hAnsi="Times New Roman" w:cs="Times New Roman"/>
          <w:sz w:val="24"/>
          <w:szCs w:val="24"/>
        </w:rPr>
        <w:t xml:space="preserve"> fushën e trash</w:t>
      </w:r>
      <w:r w:rsidR="00416F3E" w:rsidRPr="00AF6FC4">
        <w:rPr>
          <w:rFonts w:ascii="Times New Roman" w:hAnsi="Times New Roman" w:cs="Times New Roman"/>
          <w:sz w:val="24"/>
          <w:szCs w:val="24"/>
        </w:rPr>
        <w:t>ë</w:t>
      </w:r>
      <w:r w:rsidR="005E26B9">
        <w:rPr>
          <w:rFonts w:ascii="Times New Roman" w:hAnsi="Times New Roman" w:cs="Times New Roman"/>
          <w:sz w:val="24"/>
          <w:szCs w:val="24"/>
        </w:rPr>
        <w:t>gimisë kultu</w:t>
      </w:r>
      <w:r w:rsidR="00701759" w:rsidRPr="00AF6FC4">
        <w:rPr>
          <w:rFonts w:ascii="Times New Roman" w:hAnsi="Times New Roman" w:cs="Times New Roman"/>
          <w:sz w:val="24"/>
          <w:szCs w:val="24"/>
        </w:rPr>
        <w:t>rore, dhe hartimin ne një</w:t>
      </w:r>
      <w:r w:rsidR="00C344F2" w:rsidRPr="00AF6FC4">
        <w:rPr>
          <w:rFonts w:ascii="Times New Roman" w:hAnsi="Times New Roman" w:cs="Times New Roman"/>
          <w:sz w:val="24"/>
          <w:szCs w:val="24"/>
        </w:rPr>
        <w:t xml:space="preserve"> kal</w:t>
      </w:r>
      <w:r w:rsidR="00701759" w:rsidRPr="00AF6FC4">
        <w:rPr>
          <w:rFonts w:ascii="Times New Roman" w:hAnsi="Times New Roman" w:cs="Times New Roman"/>
          <w:sz w:val="24"/>
          <w:szCs w:val="24"/>
        </w:rPr>
        <w:t>en</w:t>
      </w:r>
      <w:r w:rsidR="005E26B9">
        <w:rPr>
          <w:rFonts w:ascii="Times New Roman" w:hAnsi="Times New Roman" w:cs="Times New Roman"/>
          <w:sz w:val="24"/>
          <w:szCs w:val="24"/>
        </w:rPr>
        <w:t>dari zyrtar për zhvillimin e ak</w:t>
      </w:r>
      <w:r w:rsidR="00701759" w:rsidRPr="00AF6FC4">
        <w:rPr>
          <w:rFonts w:ascii="Times New Roman" w:hAnsi="Times New Roman" w:cs="Times New Roman"/>
          <w:sz w:val="24"/>
          <w:szCs w:val="24"/>
        </w:rPr>
        <w:t>tiv</w:t>
      </w:r>
      <w:r w:rsidR="00C344F2" w:rsidRPr="00AF6FC4">
        <w:rPr>
          <w:rFonts w:ascii="Times New Roman" w:hAnsi="Times New Roman" w:cs="Times New Roman"/>
          <w:sz w:val="24"/>
          <w:szCs w:val="24"/>
        </w:rPr>
        <w:t>itet</w:t>
      </w:r>
      <w:r w:rsidR="00701759" w:rsidRPr="00AF6FC4">
        <w:rPr>
          <w:rFonts w:ascii="Times New Roman" w:hAnsi="Times New Roman" w:cs="Times New Roman"/>
          <w:sz w:val="24"/>
          <w:szCs w:val="24"/>
        </w:rPr>
        <w:t>eve kulturore dhe tradic</w:t>
      </w:r>
      <w:r w:rsidR="005E26B9">
        <w:rPr>
          <w:rFonts w:ascii="Times New Roman" w:hAnsi="Times New Roman" w:cs="Times New Roman"/>
          <w:sz w:val="24"/>
          <w:szCs w:val="24"/>
        </w:rPr>
        <w:t>i</w:t>
      </w:r>
      <w:r w:rsidR="00701759" w:rsidRPr="00AF6FC4">
        <w:rPr>
          <w:rFonts w:ascii="Times New Roman" w:hAnsi="Times New Roman" w:cs="Times New Roman"/>
          <w:sz w:val="24"/>
          <w:szCs w:val="24"/>
        </w:rPr>
        <w:t>onale në Komunë</w:t>
      </w:r>
      <w:r w:rsidR="00C344F2" w:rsidRPr="00AF6FC4">
        <w:rPr>
          <w:rFonts w:ascii="Times New Roman" w:hAnsi="Times New Roman" w:cs="Times New Roman"/>
          <w:sz w:val="24"/>
          <w:szCs w:val="24"/>
        </w:rPr>
        <w:t>n e De</w:t>
      </w:r>
      <w:r w:rsidR="00701759" w:rsidRPr="00AF6FC4">
        <w:rPr>
          <w:rFonts w:ascii="Times New Roman" w:hAnsi="Times New Roman" w:cs="Times New Roman"/>
          <w:sz w:val="24"/>
          <w:szCs w:val="24"/>
        </w:rPr>
        <w:t>ç</w:t>
      </w:r>
      <w:r w:rsidR="00C344F2" w:rsidRPr="00AF6FC4">
        <w:rPr>
          <w:rFonts w:ascii="Times New Roman" w:eastAsia="Calibri" w:hAnsi="Times New Roman" w:cs="Times New Roman"/>
          <w:spacing w:val="-3"/>
          <w:sz w:val="24"/>
          <w:szCs w:val="24"/>
        </w:rPr>
        <w:t>anit.</w:t>
      </w:r>
    </w:p>
    <w:p w:rsidR="00BC1EB1" w:rsidRPr="00831AD5" w:rsidRDefault="00B217A1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planin z</w:t>
      </w:r>
      <w:r w:rsidR="00BC1EB1" w:rsidRPr="00E351E3">
        <w:rPr>
          <w:rFonts w:ascii="Times New Roman" w:hAnsi="Times New Roman" w:cs="Times New Roman"/>
          <w:sz w:val="24"/>
          <w:szCs w:val="24"/>
        </w:rPr>
        <w:t xml:space="preserve">hvillimor </w:t>
      </w:r>
      <w:r w:rsidR="000A2DDA" w:rsidRPr="00E351E3">
        <w:rPr>
          <w:rFonts w:ascii="Times New Roman" w:hAnsi="Times New Roman" w:cs="Times New Roman"/>
          <w:sz w:val="24"/>
          <w:szCs w:val="24"/>
        </w:rPr>
        <w:t xml:space="preserve">komunal si dhe me draft-planin </w:t>
      </w:r>
      <w:r w:rsidR="00701759">
        <w:rPr>
          <w:rFonts w:ascii="Times New Roman" w:hAnsi="Times New Roman" w:cs="Times New Roman"/>
          <w:sz w:val="24"/>
          <w:szCs w:val="24"/>
        </w:rPr>
        <w:t>e ri n</w:t>
      </w:r>
      <w:r w:rsidR="0097383F">
        <w:rPr>
          <w:rFonts w:ascii="Times New Roman" w:hAnsi="Times New Roman" w:cs="Times New Roman"/>
          <w:sz w:val="24"/>
          <w:szCs w:val="24"/>
        </w:rPr>
        <w:t>ë</w:t>
      </w:r>
      <w:r w:rsidR="00701759">
        <w:rPr>
          <w:rFonts w:ascii="Times New Roman" w:hAnsi="Times New Roman" w:cs="Times New Roman"/>
          <w:sz w:val="24"/>
          <w:szCs w:val="24"/>
        </w:rPr>
        <w:t xml:space="preserve"> p</w:t>
      </w:r>
      <w:r w:rsidR="0097383F">
        <w:rPr>
          <w:rFonts w:ascii="Times New Roman" w:hAnsi="Times New Roman" w:cs="Times New Roman"/>
          <w:sz w:val="24"/>
          <w:szCs w:val="24"/>
        </w:rPr>
        <w:t>ë</w:t>
      </w:r>
      <w:r w:rsidR="00701759">
        <w:rPr>
          <w:rFonts w:ascii="Times New Roman" w:hAnsi="Times New Roman" w:cs="Times New Roman"/>
          <w:sz w:val="24"/>
          <w:szCs w:val="24"/>
        </w:rPr>
        <w:t>rgatitje t</w:t>
      </w:r>
      <w:r w:rsidR="0097383F">
        <w:rPr>
          <w:rFonts w:ascii="Times New Roman" w:hAnsi="Times New Roman" w:cs="Times New Roman"/>
          <w:sz w:val="24"/>
          <w:szCs w:val="24"/>
        </w:rPr>
        <w:t>ë</w:t>
      </w:r>
      <w:r w:rsidR="00701759">
        <w:rPr>
          <w:rFonts w:ascii="Times New Roman" w:hAnsi="Times New Roman" w:cs="Times New Roman"/>
          <w:sz w:val="24"/>
          <w:szCs w:val="24"/>
        </w:rPr>
        <w:t xml:space="preserve"> komun</w:t>
      </w:r>
      <w:r w:rsidR="0097383F">
        <w:rPr>
          <w:rFonts w:ascii="Times New Roman" w:hAnsi="Times New Roman" w:cs="Times New Roman"/>
          <w:sz w:val="24"/>
          <w:szCs w:val="24"/>
        </w:rPr>
        <w:t>ë</w:t>
      </w:r>
      <w:r w:rsidR="00701759">
        <w:rPr>
          <w:rFonts w:ascii="Times New Roman" w:hAnsi="Times New Roman" w:cs="Times New Roman"/>
          <w:sz w:val="24"/>
          <w:szCs w:val="24"/>
        </w:rPr>
        <w:t>s së</w:t>
      </w:r>
      <w:r w:rsidR="000A2DDA" w:rsidRPr="00E351E3">
        <w:rPr>
          <w:rFonts w:ascii="Times New Roman" w:hAnsi="Times New Roman" w:cs="Times New Roman"/>
          <w:sz w:val="24"/>
          <w:szCs w:val="24"/>
        </w:rPr>
        <w:t xml:space="preserve"> De</w:t>
      </w:r>
      <w:r w:rsidR="00701759" w:rsidRPr="00831AD5">
        <w:rPr>
          <w:rFonts w:ascii="Times New Roman" w:hAnsi="Times New Roman" w:cs="Times New Roman"/>
          <w:sz w:val="24"/>
          <w:szCs w:val="24"/>
        </w:rPr>
        <w:t>ç</w:t>
      </w:r>
      <w:r w:rsidR="000A2DDA" w:rsidRPr="00E351E3">
        <w:rPr>
          <w:rFonts w:ascii="Times New Roman" w:hAnsi="Times New Roman" w:cs="Times New Roman"/>
          <w:sz w:val="24"/>
          <w:szCs w:val="24"/>
        </w:rPr>
        <w:t>anit parashihen potencialet e</w:t>
      </w:r>
      <w:r w:rsidR="000A2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759">
        <w:rPr>
          <w:rFonts w:ascii="Times New Roman" w:hAnsi="Times New Roman" w:cs="Times New Roman"/>
          <w:sz w:val="24"/>
          <w:szCs w:val="24"/>
        </w:rPr>
        <w:t>Komunës së Deçanit në</w:t>
      </w:r>
      <w:r w:rsidR="000A2DDA">
        <w:rPr>
          <w:rFonts w:ascii="Times New Roman" w:hAnsi="Times New Roman" w:cs="Times New Roman"/>
          <w:sz w:val="24"/>
          <w:szCs w:val="24"/>
        </w:rPr>
        <w:t xml:space="preserve"> sferat e trashëgimisë kulturore, </w:t>
      </w:r>
      <w:r w:rsidR="00BC1EB1" w:rsidRPr="00831AD5">
        <w:rPr>
          <w:rFonts w:ascii="Times New Roman" w:hAnsi="Times New Roman" w:cs="Times New Roman"/>
          <w:sz w:val="24"/>
          <w:szCs w:val="24"/>
        </w:rPr>
        <w:t>arkitekturore dhe trashëgimisë natyrore si mundësi për zhvillim të qëndrueshëm lokal dhe zhvillimin e turizmit.</w:t>
      </w:r>
    </w:p>
    <w:p w:rsidR="00BC1EB1" w:rsidRPr="00831AD5" w:rsidRDefault="00BC1EB1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Ky plan, tenton që ta ndihmojë Komunën e Deçanit ta ri pozicionojë rolin e kulturës në një pozitë të merituar gjithnjë në saje të pasurive të trashëgimisë kulturore dhe natyrore që kemi si komunë.</w:t>
      </w:r>
    </w:p>
    <w:p w:rsidR="00BC1EB1" w:rsidRPr="00831AD5" w:rsidRDefault="00BC1EB1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Mbledhja e të dhënave dhe shqyrtimi i gjendjes kanë filluar me dokumentimin e objekteve dhe lokaliteteve të trashëgimisë kulturore që është bërë në nivel komune.</w:t>
      </w:r>
    </w:p>
    <w:p w:rsidR="00BC1EB1" w:rsidRPr="00831AD5" w:rsidRDefault="0035571B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Në detaje, gjatë vitit </w:t>
      </w:r>
      <w:r w:rsidR="00BC1EB1" w:rsidRPr="00831AD5">
        <w:rPr>
          <w:rFonts w:ascii="Times New Roman" w:hAnsi="Times New Roman" w:cs="Times New Roman"/>
          <w:sz w:val="24"/>
          <w:szCs w:val="24"/>
        </w:rPr>
        <w:t>2023 janë identifikuar objektet dhe lokalitetet në komunën e Deçanit, duke i analizuar nga aspekti ligjor, i pronësisë, gjendjes fizike, mundësive së qasjes dhe potencialit për zhvillim dhe për bazë u morën t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="00BC1EB1" w:rsidRPr="00831AD5">
        <w:rPr>
          <w:rFonts w:ascii="Times New Roman" w:hAnsi="Times New Roman" w:cs="Times New Roman"/>
          <w:sz w:val="24"/>
          <w:szCs w:val="24"/>
        </w:rPr>
        <w:t xml:space="preserve"> gjitha k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="00BC1EB1" w:rsidRPr="00831AD5">
        <w:rPr>
          <w:rFonts w:ascii="Times New Roman" w:hAnsi="Times New Roman" w:cs="Times New Roman"/>
          <w:sz w:val="24"/>
          <w:szCs w:val="24"/>
        </w:rPr>
        <w:t>to fakte dhe argumente.</w:t>
      </w:r>
    </w:p>
    <w:p w:rsidR="00F33F04" w:rsidRPr="00B86ADA" w:rsidRDefault="00BC1EB1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Pl</w:t>
      </w:r>
      <w:r w:rsidR="0035571B" w:rsidRPr="00831AD5">
        <w:rPr>
          <w:rFonts w:ascii="Times New Roman" w:hAnsi="Times New Roman" w:cs="Times New Roman"/>
          <w:sz w:val="24"/>
          <w:szCs w:val="24"/>
        </w:rPr>
        <w:t>ani për Trashëgiminë Kulturore -</w:t>
      </w:r>
      <w:r w:rsidRPr="00831AD5">
        <w:rPr>
          <w:rFonts w:ascii="Times New Roman" w:hAnsi="Times New Roman" w:cs="Times New Roman"/>
          <w:sz w:val="24"/>
          <w:szCs w:val="24"/>
        </w:rPr>
        <w:t xml:space="preserve"> ka për bazë të kuptuarit e gjendjen aktuale sot të trashëgimisë kulturore në Deçan si dhe mund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sit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p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r t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ruajtur dhe promovuar k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="004F7B61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4F7B61">
        <w:rPr>
          <w:rFonts w:ascii="Times New Roman" w:hAnsi="Times New Roman" w:cs="Times New Roman"/>
          <w:sz w:val="24"/>
          <w:szCs w:val="24"/>
        </w:rPr>
        <w:t>asete</w:t>
      </w:r>
      <w:proofErr w:type="spellEnd"/>
      <w:r w:rsidR="004F7B61">
        <w:rPr>
          <w:rFonts w:ascii="Times New Roman" w:hAnsi="Times New Roman" w:cs="Times New Roman"/>
          <w:sz w:val="24"/>
          <w:szCs w:val="24"/>
        </w:rPr>
        <w:t xml:space="preserve"> kulturore. </w:t>
      </w:r>
    </w:p>
    <w:p w:rsidR="00BC1EB1" w:rsidRPr="00831AD5" w:rsidRDefault="00BC1EB1" w:rsidP="00831A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G</w:t>
      </w:r>
      <w:r w:rsidR="00AA76D7">
        <w:rPr>
          <w:rFonts w:ascii="Times New Roman" w:hAnsi="Times New Roman" w:cs="Times New Roman"/>
          <w:b/>
          <w:sz w:val="24"/>
          <w:szCs w:val="24"/>
        </w:rPr>
        <w:t xml:space="preserve">jatë </w:t>
      </w:r>
      <w:proofErr w:type="spellStart"/>
      <w:r w:rsidR="00AA76D7">
        <w:rPr>
          <w:rFonts w:ascii="Times New Roman" w:hAnsi="Times New Roman" w:cs="Times New Roman"/>
          <w:b/>
          <w:sz w:val="24"/>
          <w:szCs w:val="24"/>
        </w:rPr>
        <w:t>draftimit</w:t>
      </w:r>
      <w:proofErr w:type="spellEnd"/>
      <w:r w:rsidR="00AA76D7">
        <w:rPr>
          <w:rFonts w:ascii="Times New Roman" w:hAnsi="Times New Roman" w:cs="Times New Roman"/>
          <w:b/>
          <w:sz w:val="24"/>
          <w:szCs w:val="24"/>
        </w:rPr>
        <w:t xml:space="preserve"> të këtij Plani, do të konsultohen</w:t>
      </w:r>
      <w:r w:rsidRPr="00831AD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C1EB1" w:rsidRPr="00831AD5" w:rsidRDefault="00BC1EB1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-Pronarët e objekteve kulturore, si: pronarët e </w:t>
      </w:r>
      <w:proofErr w:type="spellStart"/>
      <w:r w:rsidR="006B538B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="006B538B">
        <w:rPr>
          <w:rFonts w:ascii="Times New Roman" w:hAnsi="Times New Roman" w:cs="Times New Roman"/>
          <w:sz w:val="24"/>
          <w:szCs w:val="24"/>
        </w:rPr>
        <w:t xml:space="preserve"> kulturore,</w:t>
      </w:r>
      <w:r w:rsidR="002C534F">
        <w:rPr>
          <w:rFonts w:ascii="Times New Roman" w:hAnsi="Times New Roman" w:cs="Times New Roman"/>
          <w:sz w:val="24"/>
          <w:szCs w:val="24"/>
        </w:rPr>
        <w:t xml:space="preserve"> </w:t>
      </w:r>
      <w:r w:rsidRPr="00831AD5">
        <w:rPr>
          <w:rFonts w:ascii="Times New Roman" w:hAnsi="Times New Roman" w:cs="Times New Roman"/>
          <w:sz w:val="24"/>
          <w:szCs w:val="24"/>
        </w:rPr>
        <w:t>pronarët e lokaleve hoteliere me ushqim tradicional, zejtarëve tradicional dhe persona tjerë me peshë në fushën e  të tj</w:t>
      </w:r>
      <w:r w:rsidR="006B538B">
        <w:rPr>
          <w:rFonts w:ascii="Times New Roman" w:hAnsi="Times New Roman" w:cs="Times New Roman"/>
          <w:sz w:val="24"/>
          <w:szCs w:val="24"/>
        </w:rPr>
        <w:t xml:space="preserve">era të trashëgimisë kulturore. </w:t>
      </w:r>
      <w:r w:rsidRPr="00831AD5">
        <w:rPr>
          <w:rFonts w:ascii="Times New Roman" w:hAnsi="Times New Roman" w:cs="Times New Roman"/>
          <w:sz w:val="24"/>
          <w:szCs w:val="24"/>
        </w:rPr>
        <w:t>Punëtorët profesional brenda komunës dhe me gjerë ekspertët e fushës.</w:t>
      </w:r>
    </w:p>
    <w:p w:rsidR="00BC1EB1" w:rsidRPr="00831AD5" w:rsidRDefault="00BC1EB1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-Përfaqësuesit e Shoqërisë Civile dhe bizneseve, të cilët u konsultuan për analizën e problemeve kryesore të fushës. </w:t>
      </w:r>
    </w:p>
    <w:p w:rsidR="00AC49F7" w:rsidRPr="00831AD5" w:rsidRDefault="00BC1EB1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Po ashtu, gjatë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draftimit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të planit u morën parasysh trendët dhe praktikat e mira në Kosovë të një qasje bashkëkohore për trajtim të trashëgimisë kulturore. U shqyrtua plani komunal për zhvillim, gjithashtu, u shqyrtuan projektet dhe iniciativat e tjera lokale apo nga donatorët e huaj për Komunën në mënyrë që të jenë komplet drejt realizimit të qëllimit të përbashkët që është ngritja e ekonomisë lokale dhe mirëqenies krahas pasurive të trashëgimisë kulturore dhe natyrore që ka Deçani me rrethinën e vet.</w:t>
      </w:r>
    </w:p>
    <w:p w:rsidR="00A541EE" w:rsidRPr="00831AD5" w:rsidRDefault="00F642F0" w:rsidP="00831AD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b/>
          <w:spacing w:val="-4"/>
          <w:sz w:val="24"/>
          <w:szCs w:val="24"/>
        </w:rPr>
        <w:lastRenderedPageBreak/>
        <w:t>HIS</w:t>
      </w:r>
      <w:r w:rsidR="00A541EE" w:rsidRPr="00831AD5">
        <w:rPr>
          <w:rFonts w:ascii="Times New Roman" w:eastAsia="MS Mincho" w:hAnsi="Times New Roman" w:cs="Times New Roman"/>
          <w:b/>
          <w:spacing w:val="-4"/>
          <w:sz w:val="24"/>
          <w:szCs w:val="24"/>
        </w:rPr>
        <w:t>T</w:t>
      </w:r>
      <w:r w:rsidRPr="00831AD5">
        <w:rPr>
          <w:rFonts w:ascii="Times New Roman" w:eastAsia="MS Mincho" w:hAnsi="Times New Roman" w:cs="Times New Roman"/>
          <w:b/>
          <w:spacing w:val="-4"/>
          <w:sz w:val="24"/>
          <w:szCs w:val="24"/>
        </w:rPr>
        <w:t>O</w:t>
      </w:r>
      <w:r w:rsidR="00A541EE" w:rsidRPr="00831AD5">
        <w:rPr>
          <w:rFonts w:ascii="Times New Roman" w:eastAsia="MS Mincho" w:hAnsi="Times New Roman" w:cs="Times New Roman"/>
          <w:b/>
          <w:spacing w:val="-4"/>
          <w:sz w:val="24"/>
          <w:szCs w:val="24"/>
        </w:rPr>
        <w:t>RIKU I DEÇANIT</w:t>
      </w:r>
    </w:p>
    <w:p w:rsidR="00A541EE" w:rsidRPr="00831AD5" w:rsidRDefault="00A541EE" w:rsidP="00831AD5">
      <w:pPr>
        <w:spacing w:after="0" w:line="276" w:lineRule="auto"/>
        <w:rPr>
          <w:rFonts w:ascii="Times New Roman" w:eastAsia="MS Mincho" w:hAnsi="Times New Roman" w:cs="Times New Roman"/>
          <w:b/>
          <w:spacing w:val="-4"/>
          <w:sz w:val="24"/>
          <w:szCs w:val="24"/>
        </w:rPr>
      </w:pPr>
    </w:p>
    <w:p w:rsidR="00CE461D" w:rsidRPr="000A2DDA" w:rsidRDefault="00A541EE" w:rsidP="00831AD5">
      <w:pPr>
        <w:spacing w:after="0" w:line="276" w:lineRule="auto"/>
        <w:jc w:val="both"/>
        <w:rPr>
          <w:rFonts w:ascii="Times New Roman" w:eastAsia="MS Mincho" w:hAnsi="Times New Roman" w:cs="Times New Roman"/>
          <w:spacing w:val="-4"/>
          <w:sz w:val="24"/>
          <w:szCs w:val="24"/>
        </w:rPr>
      </w:pP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Deçani</w:t>
      </w:r>
      <w:r w:rsidR="008B21E6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,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</w:t>
      </w:r>
      <w:r w:rsidR="008B21E6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si vend</w:t>
      </w:r>
      <w:r w:rsidR="008B21E6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softHyphen/>
        <w:t xml:space="preserve">banim 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8B21E6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sht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8B21E6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i hershëm, dhe 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si komunë</w:t>
      </w:r>
      <w:r w:rsidR="000A2DD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(fshatrat p</w:t>
      </w:r>
      <w:r w:rsidR="0097383F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0A2DD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rreth),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ka një të kaluar të lavdishme me plot ngjarje e dëshmi historike</w:t>
      </w:r>
      <w:r w:rsidR="00CE461D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dhe</w:t>
      </w:r>
      <w:r w:rsidR="00532F8C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nd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r t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CE461D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tjerat si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d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shmi</w:t>
      </w:r>
      <w:r w:rsidR="00CE461D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,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sot</w:t>
      </w:r>
      <w:r w:rsidR="00CE461D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,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kemi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objektet e trashëgimisë 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kulturor</w:t>
      </w:r>
      <w:r w:rsidR="00272C4D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e dhe historike të Deçanit</w:t>
      </w:r>
      <w:r w:rsidR="00CE461D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, q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CE461D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ndahen n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272C4D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: lok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a</w:t>
      </w:r>
      <w:r w:rsidR="00272C4D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l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itetet e mundshme arkeologjike (vet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m t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D42493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ev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i</w:t>
      </w:r>
      <w:r w:rsidR="00D42493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d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entuara), objektet fetare, kullat e gurit - 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Duka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softHyphen/>
        <w:t>gjini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t (Deçanit)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, monumentet kushtuar luftës </w:t>
      </w:r>
      <w:r w:rsidR="00D10FD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dhe dëshmorëve të vendit. </w:t>
      </w:r>
    </w:p>
    <w:p w:rsidR="00CE461D" w:rsidRPr="000A2DDA" w:rsidRDefault="00D10FDE" w:rsidP="00831AD5">
      <w:pPr>
        <w:spacing w:after="0" w:line="276" w:lineRule="auto"/>
        <w:jc w:val="both"/>
        <w:rPr>
          <w:rFonts w:ascii="Times New Roman" w:eastAsia="MS Mincho" w:hAnsi="Times New Roman" w:cs="Times New Roman"/>
          <w:spacing w:val="-4"/>
          <w:sz w:val="24"/>
          <w:szCs w:val="24"/>
        </w:rPr>
      </w:pP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Pjes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e r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nd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sishme e jona 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sht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edhe T</w:t>
      </w:r>
      <w:r w:rsidR="0001158F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rash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01158F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gimia kulturore – shpir</w:t>
      </w:r>
      <w:r w:rsidR="006D59DB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t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01158F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rore, siç jan</w:t>
      </w:r>
      <w:r w:rsidR="002839C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01158F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: folklori burimor, loj</w:t>
      </w:r>
      <w:r w:rsidR="00A94BDF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="0001158F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rat tradicionale, zejet tradicionale si dhe ushqimet etj</w:t>
      </w:r>
      <w:r w:rsidR="00A541E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. </w:t>
      </w:r>
    </w:p>
    <w:p w:rsidR="00A541EE" w:rsidRPr="000A2DDA" w:rsidRDefault="00CE461D" w:rsidP="00831AD5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Ky Plan është</w:t>
      </w:r>
      <w:r w:rsidR="00A541E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me interes të veçantë 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p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r komun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n dhe komunitetin n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t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r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si, </w:t>
      </w:r>
      <w:r w:rsidR="00A541E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sepse kemi të bëjmë me një trashëgimi histori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ko-monumentale, shpirtërore </w:t>
      </w:r>
      <w:r w:rsidR="00A541E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kulturore të trashëguar 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nd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r </w:t>
      </w:r>
      <w:r w:rsidR="00A541EE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shekuj me radhë, nga e kalu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ara jonë e lavdishme deri n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dit</w:t>
      </w:r>
      <w:r w:rsidR="00F06555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ë</w:t>
      </w:r>
      <w:r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t e sotme</w:t>
      </w:r>
      <w:r w:rsidR="008B21E6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>.</w:t>
      </w:r>
      <w:r w:rsidR="000A2DDA" w:rsidRPr="000A2DDA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</w:t>
      </w:r>
    </w:p>
    <w:p w:rsidR="00A541EE" w:rsidRPr="00831AD5" w:rsidRDefault="00A541EE" w:rsidP="00831AD5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A2DDA" w:rsidRPr="00831AD5" w:rsidRDefault="00123CF9" w:rsidP="00831AD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Pozita Gjeografike e Deçanit</w:t>
      </w:r>
    </w:p>
    <w:p w:rsidR="00A541EE" w:rsidRPr="00831AD5" w:rsidRDefault="00AC49F7" w:rsidP="00831AD5">
      <w:pPr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Deçani është 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komunë që gjendet në pjesën Pe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rë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ndimore të </w:t>
      </w:r>
      <w:hyperlink r:id="rId8" w:history="1">
        <w:r w:rsidR="00A541EE" w:rsidRPr="00831AD5">
          <w:rPr>
            <w:rFonts w:ascii="Times New Roman" w:eastAsia="Calibri" w:hAnsi="Times New Roman" w:cs="Times New Roman"/>
            <w:spacing w:val="-3"/>
            <w:sz w:val="24"/>
            <w:szCs w:val="24"/>
          </w:rPr>
          <w:t>Kosovës</w:t>
        </w:r>
      </w:hyperlink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Kufizohet me komunën e </w:t>
      </w:r>
      <w:hyperlink r:id="rId9" w:tooltip="Peja (komuna)" w:history="1">
        <w:r w:rsidR="00A541EE" w:rsidRPr="00831AD5">
          <w:rPr>
            <w:rFonts w:ascii="Times New Roman" w:eastAsia="Calibri" w:hAnsi="Times New Roman" w:cs="Times New Roman"/>
            <w:spacing w:val="-3"/>
            <w:sz w:val="24"/>
            <w:szCs w:val="24"/>
          </w:rPr>
          <w:t>Pejës</w:t>
        </w:r>
      </w:hyperlink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hyperlink r:id="rId10" w:tooltip="Gjakova (komuna)" w:history="1">
        <w:r w:rsidR="00A541EE" w:rsidRPr="00831AD5">
          <w:rPr>
            <w:rFonts w:ascii="Times New Roman" w:eastAsia="Calibri" w:hAnsi="Times New Roman" w:cs="Times New Roman"/>
            <w:spacing w:val="-3"/>
            <w:sz w:val="24"/>
            <w:szCs w:val="24"/>
          </w:rPr>
          <w:t>Gja</w:t>
        </w:r>
        <w:r w:rsidR="00A541EE" w:rsidRPr="00831AD5">
          <w:rPr>
            <w:rFonts w:ascii="Times New Roman" w:eastAsia="Calibri" w:hAnsi="Times New Roman" w:cs="Times New Roman"/>
            <w:spacing w:val="-3"/>
            <w:sz w:val="24"/>
            <w:szCs w:val="24"/>
          </w:rPr>
          <w:softHyphen/>
          <w:t>ko</w:t>
        </w:r>
        <w:r w:rsidR="00A541EE" w:rsidRPr="00831AD5">
          <w:rPr>
            <w:rFonts w:ascii="Times New Roman" w:eastAsia="Calibri" w:hAnsi="Times New Roman" w:cs="Times New Roman"/>
            <w:spacing w:val="-3"/>
            <w:sz w:val="24"/>
            <w:szCs w:val="24"/>
          </w:rPr>
          <w:softHyphen/>
          <w:t>vës</w:t>
        </w:r>
      </w:hyperlink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, Junikut dhe me </w:t>
      </w:r>
      <w:hyperlink r:id="rId11" w:history="1">
        <w:r w:rsidR="00A541EE" w:rsidRPr="00831AD5">
          <w:rPr>
            <w:rFonts w:ascii="Times New Roman" w:eastAsia="Calibri" w:hAnsi="Times New Roman" w:cs="Times New Roman"/>
            <w:spacing w:val="-3"/>
            <w:sz w:val="24"/>
            <w:szCs w:val="24"/>
          </w:rPr>
          <w:t>Republikën e Shqipërisë</w:t>
        </w:r>
      </w:hyperlink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. Është buzë rrugës, në mes të  Pejës dhe Gjakovës. Deçani kishte një te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rri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tor prej një sipërfaqeje me 371 km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  <w:vertAlign w:val="superscript"/>
        </w:rPr>
        <w:t>2</w:t>
      </w:r>
      <w:r w:rsidR="003D30E2">
        <w:rPr>
          <w:rFonts w:ascii="Times New Roman" w:eastAsia="Calibri" w:hAnsi="Times New Roman" w:cs="Times New Roman"/>
          <w:spacing w:val="-3"/>
          <w:sz w:val="24"/>
          <w:szCs w:val="24"/>
        </w:rPr>
        <w:t>, më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40 fshatra, (deri në vitin 2009, kur Juniku certifikohet si komu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në), tash ka 284 km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  <w:vertAlign w:val="superscript"/>
        </w:rPr>
        <w:t>2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="00E061FB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Me nj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E061FB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popullsi rreth 40.000 banor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E061FB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</w:p>
    <w:p w:rsidR="00A541EE" w:rsidRPr="00831AD5" w:rsidRDefault="00A541EE" w:rsidP="00831AD5">
      <w:pPr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Ko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mu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 xml:space="preserve">na e Deçanit si zonë </w:t>
      </w:r>
      <w:proofErr w:type="spellStart"/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etno</w:t>
      </w:r>
      <w:proofErr w:type="spellEnd"/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-gjeografike ësh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të pjesë përbë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 xml:space="preserve">rëse e Rrafshit të Dukagjinit, me disa veçori në organizimin e jetës në të kaluarën. Deçani ka pozitë të mirë gjeografike. Rruga automobilistike nëpër Pejë, </w:t>
      </w:r>
      <w:proofErr w:type="spellStart"/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Zhleb</w:t>
      </w:r>
      <w:proofErr w:type="spellEnd"/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dhe </w:t>
      </w:r>
      <w:proofErr w:type="spellStart"/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Rozhajë</w:t>
      </w:r>
      <w:proofErr w:type="spellEnd"/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bën lidhjen më të shkurtër me Detin Adriatik, ndër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sa nëpërmjet Gjakovës dhe Prizrenit lidhet me pjesët Jugore të Kosovës dhe me Shqipërinë. Po ashtu ka lidhje auto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mo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bilistike me Shqi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përinë përmes Junikut për në Bajram Curr</w:t>
      </w:r>
      <w:r w:rsidRPr="00831AD5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të Shqipërisë. </w:t>
      </w:r>
      <w:r w:rsidR="00E061FB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Si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dhe p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rpjekjet p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r rrug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n e re Deçan – Plav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3D4066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e cila do t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3D4066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jet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3D4066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e nj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15790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rë</w:t>
      </w:r>
      <w:r w:rsidR="003D4066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nd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3D4066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si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e t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veçant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p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r komun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n ton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dhe rajonin n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fjal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</w:p>
    <w:p w:rsidR="00A541EE" w:rsidRPr="00983E9F" w:rsidRDefault="00A541EE" w:rsidP="00831AD5">
      <w:pPr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Deçani në reg</w:t>
      </w:r>
      <w:r w:rsidR="00A90B4D">
        <w:rPr>
          <w:rFonts w:ascii="Times New Roman" w:eastAsia="Calibri" w:hAnsi="Times New Roman" w:cs="Times New Roman"/>
          <w:spacing w:val="-3"/>
          <w:sz w:val="24"/>
          <w:szCs w:val="24"/>
        </w:rPr>
        <w:t>jion shquhet si qendër turistike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-rekreative. Bukuritë natyrore të rralla në rajon, këtij mjedisi i japin karakteristika të veçanta në Rrafshin e Dukagjinit dhe më gjerë në Kosovë. Lumëbardhi i Deçanit, ka një gjatësi prej bu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rimit deri në derdhje në Drinin e Bardhë prej 53 km. Deçani është i njohur edhe për pyjet e larta, kullota të shu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mta, florë dhe faunë të pasur si dhe ajër të freskët dhe të pastër të  Alpeve Shqiptare. Në afërsi të ndërtesave të “Pu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shi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mores”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(tani shfryt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zohen nga ushtar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t e KFOR-it)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gjendet Gryka e Lumëbardhit të Deçanit. Aty afër është i ndërtu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ar manastiri i Deçanit. Po aty af</w:t>
      </w:r>
      <w:r w:rsidR="002839C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ë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r gjendet 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bu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rim</w:t>
      </w:r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i (</w:t>
      </w:r>
      <w:proofErr w:type="spellStart"/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Gushavci</w:t>
      </w:r>
      <w:proofErr w:type="spellEnd"/>
      <w:r w:rsidR="00FE5B7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)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 ujit mineral. Këto resurse dhe pasuri tjera natyrore ka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 xml:space="preserve">në ndikuar që Deçani të bëhet si qendër </w:t>
      </w:r>
      <w:proofErr w:type="spellStart"/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gravituese</w:t>
      </w:r>
      <w:proofErr w:type="spellEnd"/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e një regjioni të madh që u vendos me dt. </w:t>
      </w:r>
      <w:r w:rsidR="009E17BE">
        <w:rPr>
          <w:rFonts w:ascii="Times New Roman" w:eastAsia="Calibri" w:hAnsi="Times New Roman" w:cs="Times New Roman"/>
          <w:spacing w:val="-3"/>
          <w:sz w:val="24"/>
          <w:szCs w:val="24"/>
        </w:rPr>
        <w:t>0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1.</w:t>
      </w:r>
      <w:r w:rsidR="009E17BE">
        <w:rPr>
          <w:rFonts w:ascii="Times New Roman" w:eastAsia="Calibri" w:hAnsi="Times New Roman" w:cs="Times New Roman"/>
          <w:spacing w:val="-3"/>
          <w:sz w:val="24"/>
          <w:szCs w:val="24"/>
        </w:rPr>
        <w:t>0</w:t>
      </w:r>
      <w:r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1.1960. </w:t>
      </w:r>
    </w:p>
    <w:p w:rsidR="00A541EE" w:rsidRDefault="003D4066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Ekonomia</w:t>
      </w:r>
      <w:r w:rsidR="00605A26" w:rsidRPr="00831AD5">
        <w:rPr>
          <w:rFonts w:ascii="Times New Roman" w:hAnsi="Times New Roman" w:cs="Times New Roman"/>
          <w:sz w:val="24"/>
          <w:szCs w:val="24"/>
        </w:rPr>
        <w:t xml:space="preserve"> e komun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605A26" w:rsidRPr="00831AD5">
        <w:rPr>
          <w:rFonts w:ascii="Times New Roman" w:hAnsi="Times New Roman" w:cs="Times New Roman"/>
          <w:sz w:val="24"/>
          <w:szCs w:val="24"/>
        </w:rPr>
        <w:t>s son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605A26" w:rsidRPr="00831AD5">
        <w:rPr>
          <w:rFonts w:ascii="Times New Roman" w:hAnsi="Times New Roman" w:cs="Times New Roman"/>
          <w:sz w:val="24"/>
          <w:szCs w:val="24"/>
        </w:rPr>
        <w:t xml:space="preserve">, </w:t>
      </w:r>
      <w:r w:rsidRPr="00831AD5">
        <w:rPr>
          <w:rFonts w:ascii="Times New Roman" w:hAnsi="Times New Roman" w:cs="Times New Roman"/>
          <w:sz w:val="24"/>
          <w:szCs w:val="24"/>
        </w:rPr>
        <w:t xml:space="preserve">kryesisht </w:t>
      </w:r>
      <w:r w:rsidR="00605A26" w:rsidRPr="00831AD5">
        <w:rPr>
          <w:rFonts w:ascii="Times New Roman" w:hAnsi="Times New Roman" w:cs="Times New Roman"/>
          <w:sz w:val="24"/>
          <w:szCs w:val="24"/>
        </w:rPr>
        <w:t xml:space="preserve">varet </w:t>
      </w:r>
      <w:r w:rsidRPr="00831AD5">
        <w:rPr>
          <w:rFonts w:ascii="Times New Roman" w:hAnsi="Times New Roman" w:cs="Times New Roman"/>
          <w:sz w:val="24"/>
          <w:szCs w:val="24"/>
        </w:rPr>
        <w:t>nga bujqësia. Klima e mirë dhe uji i pastër i jep Deçanit një përparësi për zhvillimin e turizmit dimëror dhe atij veror. Bjeshkët e Nemuna dhe trash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gimia kulturore janë dy nga atraksione të mëdha (t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mundshme p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r zhvillim) turistike.</w:t>
      </w:r>
    </w:p>
    <w:p w:rsidR="00A541EE" w:rsidRDefault="00A541EE" w:rsidP="00413B53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90B4D" w:rsidRDefault="00A90B4D" w:rsidP="00413B53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90B4D" w:rsidRDefault="00A90B4D" w:rsidP="00413B53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90B4D" w:rsidRPr="00831AD5" w:rsidRDefault="00A90B4D" w:rsidP="00413B53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541EE" w:rsidRPr="00F60202" w:rsidRDefault="00A541EE" w:rsidP="00831AD5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pacing w:val="20"/>
          <w:sz w:val="24"/>
          <w:szCs w:val="24"/>
        </w:rPr>
      </w:pPr>
      <w:r w:rsidRPr="00F60202">
        <w:rPr>
          <w:rFonts w:ascii="Times New Roman" w:eastAsia="MS Mincho" w:hAnsi="Times New Roman" w:cs="Times New Roman"/>
          <w:b/>
          <w:bCs/>
          <w:spacing w:val="20"/>
          <w:sz w:val="24"/>
          <w:szCs w:val="24"/>
        </w:rPr>
        <w:lastRenderedPageBreak/>
        <w:t>Deçani si vendbanim i hershëm</w:t>
      </w:r>
    </w:p>
    <w:p w:rsidR="001C2695" w:rsidRPr="00831AD5" w:rsidRDefault="001C2695" w:rsidP="00831AD5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41BB3" w:rsidRPr="00831AD5" w:rsidRDefault="00A541EE" w:rsidP="00831AD5">
      <w:pPr>
        <w:spacing w:after="0" w:line="276" w:lineRule="auto"/>
        <w:jc w:val="both"/>
        <w:rPr>
          <w:rFonts w:ascii="Times New Roman" w:eastAsia="MS Mincho" w:hAnsi="Times New Roman" w:cs="Times New Roman"/>
          <w:spacing w:val="-4"/>
          <w:sz w:val="24"/>
          <w:szCs w:val="24"/>
        </w:rPr>
      </w:pP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Emërtimi Deçan-i, (</w:t>
      </w:r>
      <w:proofErr w:type="spellStart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desh+ani-i</w:t>
      </w:r>
      <w:proofErr w:type="spellEnd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) emër vendi që </w:t>
      </w:r>
      <w:r w:rsidR="00F60202"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ç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on ka kohët e hershme, është emërtim ilir</w:t>
      </w:r>
      <w:r w:rsidRPr="00831AD5">
        <w:rPr>
          <w:rFonts w:ascii="Times New Roman" w:eastAsia="MS Mincho" w:hAnsi="Times New Roman" w:cs="Times New Roman"/>
          <w:b/>
          <w:bCs/>
          <w:spacing w:val="-3"/>
          <w:sz w:val="24"/>
          <w:szCs w:val="24"/>
        </w:rPr>
        <w:t xml:space="preserve">. 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Prania</w:t>
      </w:r>
      <w:r w:rsidRPr="00831AD5">
        <w:rPr>
          <w:rFonts w:ascii="Times New Roman" w:eastAsia="MS Mincho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e</w:t>
      </w:r>
      <w:r w:rsidRPr="00831AD5">
        <w:rPr>
          <w:rFonts w:ascii="Times New Roman" w:eastAsia="MS Mincho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kësaj baze da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softHyphen/>
        <w:t>ton nga parahistoria, duke vazhduar në kohën antike, mes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softHyphen/>
        <w:t xml:space="preserve">jetare dhe deri në ditët tona. Emri Deçan ka ruajtur kuptimin e plotë gjatë mileniumeve (Dasi, Dashi, Dasi-ani, </w:t>
      </w:r>
      <w:proofErr w:type="spellStart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Dasiani</w:t>
      </w:r>
      <w:proofErr w:type="spellEnd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Dashiani</w:t>
      </w:r>
      <w:proofErr w:type="spellEnd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Daçiani</w:t>
      </w:r>
      <w:proofErr w:type="spellEnd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, Deçani, Deçan).</w:t>
      </w:r>
      <w:r w:rsidRPr="00831AD5">
        <w:rPr>
          <w:rFonts w:ascii="Times New Roman" w:eastAsia="MS Mincho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Emërtimi</w:t>
      </w:r>
      <w:r w:rsidRPr="00831AD5">
        <w:rPr>
          <w:rFonts w:ascii="Times New Roman" w:eastAsia="MS Mincho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Deçan </w:t>
      </w:r>
      <w:r w:rsidR="00A90B4D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(ku ndodhet Manastiri), </w:t>
      </w:r>
      <w:proofErr w:type="spellStart"/>
      <w:r w:rsidR="00A90B4D">
        <w:rPr>
          <w:rFonts w:ascii="Times New Roman" w:eastAsia="MS Mincho" w:hAnsi="Times New Roman" w:cs="Times New Roman"/>
          <w:spacing w:val="-3"/>
          <w:sz w:val="24"/>
          <w:szCs w:val="24"/>
        </w:rPr>
        <w:t>deç</w:t>
      </w:r>
      <w:proofErr w:type="spellEnd"/>
      <w:r w:rsidR="00A90B4D">
        <w:rPr>
          <w:rFonts w:ascii="Times New Roman" w:eastAsia="MS Mincho" w:hAnsi="Times New Roman" w:cs="Times New Roman"/>
          <w:spacing w:val="-3"/>
          <w:sz w:val="24"/>
          <w:szCs w:val="24"/>
        </w:rPr>
        <w:t>-an=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ana e </w:t>
      </w:r>
      <w:proofErr w:type="spellStart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deçve</w:t>
      </w:r>
      <w:proofErr w:type="spellEnd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 (deshve), vendi ku </w:t>
      </w:r>
      <w:r w:rsidRPr="00831AD5">
        <w:rPr>
          <w:rFonts w:ascii="Times New Roman" w:eastAsia="MS Mincho" w:hAnsi="Times New Roman" w:cs="Times New Roman"/>
          <w:spacing w:val="-4"/>
          <w:sz w:val="24"/>
          <w:szCs w:val="24"/>
        </w:rPr>
        <w:t>ka shumë desh.</w:t>
      </w:r>
      <w:r w:rsidRPr="00831AD5">
        <w:rPr>
          <w:rFonts w:ascii="Times New Roman" w:eastAsia="MS Mincho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1AD5">
        <w:rPr>
          <w:rFonts w:ascii="Times New Roman" w:eastAsia="MS Mincho" w:hAnsi="Times New Roman" w:cs="Times New Roman"/>
          <w:spacing w:val="-4"/>
          <w:sz w:val="24"/>
          <w:szCs w:val="24"/>
        </w:rPr>
        <w:t>Territori i sotëm i Deçanit ishte i banuar nga dardanët qysh në kohërat e lashta (parahistoria). Gjurmët e ndry</w:t>
      </w:r>
      <w:r w:rsidRPr="00831AD5">
        <w:rPr>
          <w:rFonts w:ascii="Times New Roman" w:eastAsia="MS Mincho" w:hAnsi="Times New Roman" w:cs="Times New Roman"/>
          <w:spacing w:val="-4"/>
          <w:sz w:val="24"/>
          <w:szCs w:val="24"/>
        </w:rPr>
        <w:softHyphen/>
      </w:r>
      <w:r w:rsidRPr="00831AD5">
        <w:rPr>
          <w:rFonts w:ascii="Times New Roman" w:eastAsia="MS Mincho" w:hAnsi="Times New Roman" w:cs="Times New Roman"/>
          <w:spacing w:val="-4"/>
          <w:sz w:val="24"/>
          <w:szCs w:val="24"/>
        </w:rPr>
        <w:softHyphen/>
      </w:r>
      <w:r w:rsidRPr="00831AD5">
        <w:rPr>
          <w:rFonts w:ascii="Times New Roman" w:eastAsia="MS Mincho" w:hAnsi="Times New Roman" w:cs="Times New Roman"/>
          <w:spacing w:val="-4"/>
          <w:sz w:val="24"/>
          <w:szCs w:val="24"/>
        </w:rPr>
        <w:softHyphen/>
      </w:r>
      <w:r w:rsidRPr="00831AD5">
        <w:rPr>
          <w:rFonts w:ascii="Times New Roman" w:eastAsia="MS Mincho" w:hAnsi="Times New Roman" w:cs="Times New Roman"/>
          <w:spacing w:val="-4"/>
          <w:sz w:val="24"/>
          <w:szCs w:val="24"/>
        </w:rPr>
        <w:softHyphen/>
        <w:t>shme të vendbanimeve të lashta edhe sot e dëshmojnë atë, duke u nisur nga dëshmitë etnografike, kulturore, histo</w:t>
      </w:r>
      <w:r w:rsidRPr="00831AD5">
        <w:rPr>
          <w:rFonts w:ascii="Times New Roman" w:eastAsia="MS Mincho" w:hAnsi="Times New Roman" w:cs="Times New Roman"/>
          <w:spacing w:val="-4"/>
          <w:sz w:val="24"/>
          <w:szCs w:val="24"/>
        </w:rPr>
        <w:softHyphen/>
        <w:t>rike, toponimike, topografike, arkeologjike si dhe dokume</w:t>
      </w:r>
      <w:r w:rsidRPr="00831AD5">
        <w:rPr>
          <w:rFonts w:ascii="Times New Roman" w:eastAsia="MS Mincho" w:hAnsi="Times New Roman" w:cs="Times New Roman"/>
          <w:spacing w:val="-4"/>
          <w:sz w:val="24"/>
          <w:szCs w:val="24"/>
        </w:rPr>
        <w:softHyphen/>
        <w:t xml:space="preserve">ntet e ndryshme arkivore. </w:t>
      </w:r>
    </w:p>
    <w:p w:rsidR="00D73276" w:rsidRDefault="00A541EE" w:rsidP="00831AD5">
      <w:pPr>
        <w:spacing w:after="0" w:line="276" w:lineRule="auto"/>
        <w:jc w:val="both"/>
        <w:rPr>
          <w:rFonts w:ascii="Times New Roman" w:eastAsia="MS Mincho" w:hAnsi="Times New Roman" w:cs="Times New Roman"/>
          <w:spacing w:val="-3"/>
          <w:sz w:val="24"/>
          <w:szCs w:val="24"/>
          <w:u w:val="single"/>
        </w:rPr>
      </w:pP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Deçani në dokumentet e para të shkruara së bashku me disa</w:t>
      </w:r>
      <w:r w:rsidR="00EF61DB"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 fshatra përmendët shumë herët,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 për herë të parë gjendet në </w:t>
      </w:r>
      <w:proofErr w:type="spellStart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kristobulën</w:t>
      </w:r>
      <w:proofErr w:type="spellEnd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 e Deçanit në vitin 1330. </w:t>
      </w:r>
    </w:p>
    <w:p w:rsidR="00A541EE" w:rsidRDefault="00A541EE" w:rsidP="00D73276">
      <w:pPr>
        <w:spacing w:after="0" w:line="276" w:lineRule="auto"/>
        <w:jc w:val="both"/>
        <w:rPr>
          <w:rFonts w:ascii="Times New Roman" w:eastAsia="MS Mincho" w:hAnsi="Times New Roman" w:cs="Times New Roman"/>
          <w:spacing w:val="-3"/>
          <w:sz w:val="24"/>
          <w:szCs w:val="24"/>
        </w:rPr>
      </w:pP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Për </w:t>
      </w:r>
      <w:r w:rsidR="007979AA"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t</w:t>
      </w:r>
      <w:r w:rsidR="00C85C4F"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ë</w:t>
      </w:r>
      <w:r w:rsidR="007979AA"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 kaluar</w:t>
      </w:r>
      <w:r w:rsidR="00C85C4F"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ë</w:t>
      </w:r>
      <w:r w:rsidR="007979AA"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n dhe </w:t>
      </w:r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 xml:space="preserve">njohjen e strukturës etnike të popullsisë së Deçanit me rrethinë, rëndësinë më të madhe në burime e ka defteri i hollësishëm i Sanxhakut të Shkodrës i vitit 1485. Evlia </w:t>
      </w:r>
      <w:proofErr w:type="spellStart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Çelebiu</w:t>
      </w:r>
      <w:proofErr w:type="spellEnd"/>
      <w:r w:rsidRPr="00831AD5">
        <w:rPr>
          <w:rFonts w:ascii="Times New Roman" w:eastAsia="MS Mincho" w:hAnsi="Times New Roman" w:cs="Times New Roman"/>
          <w:spacing w:val="-3"/>
          <w:sz w:val="24"/>
          <w:szCs w:val="24"/>
        </w:rPr>
        <w:t>, vrojtues i terrenit shqiptar e ballkanik në vitet 1660-66.</w:t>
      </w:r>
    </w:p>
    <w:p w:rsidR="00AF6FC4" w:rsidRDefault="00AF6FC4" w:rsidP="00D73276">
      <w:pPr>
        <w:spacing w:after="0" w:line="276" w:lineRule="auto"/>
        <w:jc w:val="both"/>
        <w:rPr>
          <w:rFonts w:ascii="Times New Roman" w:eastAsia="MS Mincho" w:hAnsi="Times New Roman" w:cs="Times New Roman"/>
          <w:spacing w:val="-3"/>
          <w:sz w:val="24"/>
          <w:szCs w:val="24"/>
        </w:rPr>
      </w:pPr>
    </w:p>
    <w:p w:rsidR="00D73276" w:rsidRPr="00D73276" w:rsidRDefault="00D73276" w:rsidP="00D73276">
      <w:pPr>
        <w:spacing w:after="0" w:line="276" w:lineRule="auto"/>
        <w:jc w:val="both"/>
        <w:rPr>
          <w:rFonts w:ascii="Times New Roman" w:eastAsia="MS Mincho" w:hAnsi="Times New Roman" w:cs="Times New Roman"/>
          <w:spacing w:val="-3"/>
          <w:sz w:val="24"/>
          <w:szCs w:val="24"/>
        </w:rPr>
      </w:pPr>
    </w:p>
    <w:p w:rsidR="00A541EE" w:rsidRPr="00831AD5" w:rsidRDefault="00BD49CC" w:rsidP="00831AD5">
      <w:pPr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Vendbanimet e K</w:t>
      </w:r>
      <w:r w:rsidR="00F179DA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omunës së </w:t>
      </w:r>
      <w:r w:rsidR="00A541EE" w:rsidRPr="00831AD5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Deçanit janë:</w:t>
      </w:r>
      <w:r w:rsidR="00F179DA" w:rsidRPr="00F179DA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="000A2DDA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Deçani</w:t>
      </w:r>
      <w:r w:rsidR="00F179DA" w:rsidRPr="00F179DA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, </w:t>
      </w:r>
      <w:proofErr w:type="spellStart"/>
      <w:r w:rsidR="00F179DA" w:rsidRPr="00F179DA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Belle</w:t>
      </w:r>
      <w:r w:rsidR="009C48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ja</w:t>
      </w:r>
      <w:proofErr w:type="spellEnd"/>
      <w:r w:rsidR="00F179DA" w:rsidRPr="00F179DA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, </w:t>
      </w:r>
      <w:r w:rsidR="00A541EE" w:rsidRPr="00F179DA">
        <w:rPr>
          <w:rFonts w:ascii="Times New Roman" w:eastAsia="Calibri" w:hAnsi="Times New Roman" w:cs="Times New Roman"/>
          <w:spacing w:val="-3"/>
          <w:sz w:val="24"/>
          <w:szCs w:val="24"/>
        </w:rPr>
        <w:t> 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Belegu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B51DC3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Belleja</w:t>
      </w:r>
      <w:proofErr w:type="spellEnd"/>
      <w:r w:rsidR="00B51DC3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Irzniqi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Drenoci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Llo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qani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Vokshi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Pobergja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Hulaj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Prejlepi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Isniqi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Strellci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 epërm,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Strellci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 poshtëm,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Lëbusha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Carrabregu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 ulët,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rra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bregu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 epërm,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Gllogjani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Lluka e poshtëm, Lluka e epërm,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Lum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bardhi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Kodralia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Duboviku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Shaptej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Gramaçeli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Jasiqi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 ri,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Ras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tavica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Baballoqi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Dubrava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Mazniku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Dashinoci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Poz</w:t>
      </w:r>
      <w:r w:rsidR="00CB62CF">
        <w:rPr>
          <w:rFonts w:ascii="Times New Roman" w:eastAsia="Calibri" w:hAnsi="Times New Roman" w:cs="Times New Roman"/>
          <w:spacing w:val="-3"/>
          <w:sz w:val="24"/>
          <w:szCs w:val="24"/>
        </w:rPr>
        <w:t>hari</w:t>
      </w:r>
      <w:proofErr w:type="spellEnd"/>
      <w:r w:rsidR="00CB62C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CB62CF">
        <w:rPr>
          <w:rFonts w:ascii="Times New Roman" w:eastAsia="Calibri" w:hAnsi="Times New Roman" w:cs="Times New Roman"/>
          <w:spacing w:val="-3"/>
          <w:sz w:val="24"/>
          <w:szCs w:val="24"/>
        </w:rPr>
        <w:t>Ra</w:t>
      </w:r>
      <w:r w:rsidR="00CB62CF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tishi</w:t>
      </w:r>
      <w:proofErr w:type="spellEnd"/>
      <w:r w:rsidR="00CB62C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 U</w:t>
      </w:r>
      <w:r w:rsidR="0032670A">
        <w:rPr>
          <w:rFonts w:ascii="Times New Roman" w:eastAsia="Calibri" w:hAnsi="Times New Roman" w:cs="Times New Roman"/>
          <w:spacing w:val="-3"/>
          <w:sz w:val="24"/>
          <w:szCs w:val="24"/>
        </w:rPr>
        <w:t>lët</w:t>
      </w:r>
      <w:r w:rsidR="00CB62C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CB62CF">
        <w:rPr>
          <w:rFonts w:ascii="Times New Roman" w:eastAsia="Calibri" w:hAnsi="Times New Roman" w:cs="Times New Roman"/>
          <w:spacing w:val="-3"/>
          <w:sz w:val="24"/>
          <w:szCs w:val="24"/>
        </w:rPr>
        <w:t>Ratishi</w:t>
      </w:r>
      <w:proofErr w:type="spellEnd"/>
      <w:r w:rsidR="00CB62C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 e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përm,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Pra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pa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qa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ni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Papiqi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,</w:t>
      </w:r>
      <w:r w:rsidR="000A2DD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0A2DDA" w:rsidRPr="00F179DA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Pleqe</w:t>
      </w:r>
      <w:proofErr w:type="spellEnd"/>
      <w:r w:rsidR="000A2DD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Prokolluku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,</w:t>
      </w:r>
      <w:r w:rsidR="000A2DD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0A2DDA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Sllupi</w:t>
      </w:r>
      <w:proofErr w:type="spellEnd"/>
      <w:r w:rsidR="000A2DD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0A2DDA">
        <w:rPr>
          <w:rFonts w:ascii="Times New Roman" w:eastAsia="Calibri" w:hAnsi="Times New Roman" w:cs="Times New Roman"/>
          <w:spacing w:val="-3"/>
          <w:sz w:val="24"/>
          <w:szCs w:val="24"/>
        </w:rPr>
        <w:t>Vra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>no</w:t>
      </w:r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ci</w:t>
      </w:r>
      <w:proofErr w:type="spellEnd"/>
      <w:r w:rsidR="00A541EE" w:rsidRPr="00831AD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 Vogël.</w:t>
      </w:r>
    </w:p>
    <w:p w:rsidR="00A541EE" w:rsidRDefault="00A541E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8F755E" w:rsidRDefault="008F755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8F755E" w:rsidRDefault="008F755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8F755E" w:rsidRDefault="008F755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8F755E" w:rsidRPr="00831AD5" w:rsidRDefault="008F755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A541EE" w:rsidRDefault="00A541E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13B53" w:rsidRPr="00831AD5" w:rsidRDefault="00413B53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146E1" w:rsidRPr="00831AD5" w:rsidRDefault="00E146E1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31DD5" w:rsidRPr="00BE7ABF" w:rsidRDefault="00531DD5" w:rsidP="00831AD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lastRenderedPageBreak/>
        <w:t>METODOLOGJIA</w:t>
      </w:r>
      <w:r w:rsidR="00276BB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E PUN</w:t>
      </w:r>
      <w:r w:rsidR="00F06555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 w:rsidR="00276BB5">
        <w:rPr>
          <w:rFonts w:ascii="Times New Roman" w:eastAsia="Calibri" w:hAnsi="Times New Roman" w:cs="Times New Roman"/>
          <w:b/>
          <w:sz w:val="24"/>
          <w:szCs w:val="24"/>
          <w:lang w:val="en-GB"/>
        </w:rPr>
        <w:t>S GJAT</w:t>
      </w:r>
      <w:r w:rsidR="00F06555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 w:rsidR="00276BB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HARTIMIT T</w:t>
      </w:r>
      <w:r w:rsidR="00F06555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 w:rsidR="00276BB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PLANIT</w:t>
      </w:r>
    </w:p>
    <w:p w:rsidR="00BE7ABF" w:rsidRPr="00BE7ABF" w:rsidRDefault="00BE7ABF" w:rsidP="00BE7AB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1DD5" w:rsidRPr="00831AD5" w:rsidRDefault="00531DD5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Institucionet e përfshira në përgatitjen e Planit për Trashëgimi</w:t>
      </w:r>
      <w:r w:rsidR="002D61E6" w:rsidRPr="00831AD5">
        <w:rPr>
          <w:rFonts w:ascii="Times New Roman" w:hAnsi="Times New Roman" w:cs="Times New Roman"/>
          <w:sz w:val="24"/>
          <w:szCs w:val="24"/>
        </w:rPr>
        <w:t>n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Kulturore të Deçanit 2023</w:t>
      </w:r>
      <w:r w:rsidR="002D61E6" w:rsidRPr="00831AD5">
        <w:rPr>
          <w:rFonts w:ascii="Times New Roman" w:hAnsi="Times New Roman" w:cs="Times New Roman"/>
          <w:sz w:val="24"/>
          <w:szCs w:val="24"/>
        </w:rPr>
        <w:t>4-2028</w:t>
      </w:r>
      <w:r w:rsidRPr="00831AD5">
        <w:rPr>
          <w:rFonts w:ascii="Times New Roman" w:hAnsi="Times New Roman" w:cs="Times New Roman"/>
          <w:sz w:val="24"/>
          <w:szCs w:val="24"/>
        </w:rPr>
        <w:t xml:space="preserve">, </w:t>
      </w:r>
      <w:r w:rsidR="002D61E6" w:rsidRPr="00831AD5">
        <w:rPr>
          <w:rFonts w:ascii="Times New Roman" w:hAnsi="Times New Roman" w:cs="Times New Roman"/>
          <w:sz w:val="24"/>
          <w:szCs w:val="24"/>
        </w:rPr>
        <w:t>do t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2D61E6" w:rsidRPr="00831AD5">
        <w:rPr>
          <w:rFonts w:ascii="Times New Roman" w:hAnsi="Times New Roman" w:cs="Times New Roman"/>
          <w:sz w:val="24"/>
          <w:szCs w:val="24"/>
        </w:rPr>
        <w:t xml:space="preserve"> je</w:t>
      </w:r>
      <w:r w:rsidRPr="00831AD5">
        <w:rPr>
          <w:rFonts w:ascii="Times New Roman" w:hAnsi="Times New Roman" w:cs="Times New Roman"/>
          <w:sz w:val="24"/>
          <w:szCs w:val="24"/>
        </w:rPr>
        <w:t>në: Komuna e Deçanit, Kryetari i Komunës, nënkryetari i komunës  Zyra e Kryetarit, Drejtoria për Kulturë Rini dhe Sport; Drejtoria për Ekonomi dhe Zhvillim; Drejtoria për Arsim; Drejtoria për Urbanizëm, Planifikim Hapësinor dhe Mbrojtje të Mjedisit; Drejtoria për Buxhet dhe Financa; Drejtoria për Bujqësi, Pylltari dhe Zhvillim Rural).</w:t>
      </w:r>
    </w:p>
    <w:p w:rsidR="00531DD5" w:rsidRPr="00831AD5" w:rsidRDefault="00531DD5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Krejt këtë proces e ka udhëhequr Komisioni për identifikimin, ruajtjen, mbrojtjen, promovimin dhe shfrytëzimin e Trashëgimisë kulturore, komision i themeluar nga Asambleja Komunale e Deçanit. </w:t>
      </w:r>
    </w:p>
    <w:p w:rsidR="00531DD5" w:rsidRPr="00831AD5" w:rsidRDefault="00531D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Në këtë mënyrë është vepruar që të plotësohen objektivat e përgjithshme dhe qëllimi i programit është shfrytëzuar metodologjia e punës gjithëpërfshirëse, që në vete përfshin grupeve të ndryshme të interesit njohës të trashëgimisë kulturore, organizata, shoqëri civile e zyrtarë komunal të kyçur në procesin e identifikimit, dokumentimit, ruajtjes, promovimit dhe të shfrytëzimit të trashëgimisë kulturore në Komunën e Deçanit.</w:t>
      </w:r>
    </w:p>
    <w:p w:rsidR="00531DD5" w:rsidRPr="00831AD5" w:rsidRDefault="00531DD5" w:rsidP="00831AD5">
      <w:pPr>
        <w:spacing w:after="0" w:line="276" w:lineRule="auto"/>
        <w:rPr>
          <w:rFonts w:ascii="Times New Roman" w:eastAsia="Trebuchet MS" w:hAnsi="Times New Roman" w:cs="Times New Roman"/>
          <w:sz w:val="24"/>
          <w:szCs w:val="24"/>
        </w:rPr>
      </w:pPr>
      <w:r w:rsidRPr="00831AD5">
        <w:rPr>
          <w:rFonts w:ascii="Times New Roman" w:eastAsia="Trebuchet MS" w:hAnsi="Times New Roman" w:cs="Times New Roman"/>
          <w:sz w:val="24"/>
          <w:szCs w:val="24"/>
        </w:rPr>
        <w:t>Hartimi</w:t>
      </w:r>
      <w:r w:rsidRPr="00831AD5">
        <w:rPr>
          <w:rFonts w:ascii="Times New Roman" w:eastAsia="Trebuchet MS" w:hAnsi="Times New Roman" w:cs="Times New Roman"/>
          <w:spacing w:val="-5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dhe</w:t>
      </w:r>
      <w:r w:rsidRPr="00831AD5">
        <w:rPr>
          <w:rFonts w:ascii="Times New Roman" w:eastAsia="Trebuchet MS" w:hAnsi="Times New Roman" w:cs="Times New Roman"/>
          <w:spacing w:val="-10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aprovimi</w:t>
      </w:r>
      <w:r w:rsidRPr="00831AD5">
        <w:rPr>
          <w:rFonts w:ascii="Times New Roman" w:eastAsia="Trebuchet MS" w:hAnsi="Times New Roman" w:cs="Times New Roman"/>
          <w:spacing w:val="-1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i</w:t>
      </w:r>
      <w:r w:rsidRPr="00831AD5">
        <w:rPr>
          <w:rFonts w:ascii="Times New Roman" w:eastAsia="Trebuchet MS" w:hAnsi="Times New Roman" w:cs="Times New Roman"/>
          <w:spacing w:val="-6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këtij</w:t>
      </w:r>
      <w:r w:rsidRPr="00831AD5">
        <w:rPr>
          <w:rFonts w:ascii="Times New Roman" w:eastAsia="Trebuchet MS" w:hAnsi="Times New Roman" w:cs="Times New Roman"/>
          <w:spacing w:val="-7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plani</w:t>
      </w:r>
      <w:r w:rsidRPr="00831AD5">
        <w:rPr>
          <w:rFonts w:ascii="Times New Roman" w:eastAsia="Trebuchet MS" w:hAnsi="Times New Roman" w:cs="Times New Roman"/>
          <w:spacing w:val="-8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për</w:t>
      </w:r>
      <w:r w:rsidRPr="00831AD5">
        <w:rPr>
          <w:rFonts w:ascii="Times New Roman" w:eastAsia="Trebuchet MS" w:hAnsi="Times New Roman" w:cs="Times New Roman"/>
          <w:spacing w:val="-10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trashëgimi</w:t>
      </w:r>
      <w:r w:rsidRPr="00831AD5">
        <w:rPr>
          <w:rFonts w:ascii="Times New Roman" w:eastAsia="Trebuchet MS" w:hAnsi="Times New Roman" w:cs="Times New Roman"/>
          <w:spacing w:val="11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kulturore</w:t>
      </w:r>
      <w:r w:rsidRPr="00831AD5">
        <w:rPr>
          <w:rFonts w:ascii="Times New Roman" w:eastAsia="Trebuchet MS" w:hAnsi="Times New Roman" w:cs="Times New Roman"/>
          <w:spacing w:val="-6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do</w:t>
      </w:r>
      <w:r w:rsidRPr="00831AD5">
        <w:rPr>
          <w:rFonts w:ascii="Times New Roman" w:eastAsia="Trebuchet MS" w:hAnsi="Times New Roman" w:cs="Times New Roman"/>
          <w:spacing w:val="-9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të</w:t>
      </w:r>
      <w:r w:rsidRPr="00831AD5">
        <w:rPr>
          <w:rFonts w:ascii="Times New Roman" w:eastAsia="Trebuchet MS" w:hAnsi="Times New Roman" w:cs="Times New Roman"/>
          <w:spacing w:val="-12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trasojë</w:t>
      </w:r>
      <w:r w:rsidRPr="00831AD5">
        <w:rPr>
          <w:rFonts w:ascii="Times New Roman" w:eastAsia="Trebuchet MS" w:hAnsi="Times New Roman" w:cs="Times New Roman"/>
          <w:spacing w:val="1"/>
          <w:sz w:val="24"/>
          <w:szCs w:val="24"/>
        </w:rPr>
        <w:t xml:space="preserve"> më lehtë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rrugën</w:t>
      </w:r>
      <w:r w:rsidRPr="00831AD5">
        <w:rPr>
          <w:rFonts w:ascii="Times New Roman" w:eastAsia="Trebuchet MS" w:hAnsi="Times New Roman" w:cs="Times New Roman"/>
          <w:spacing w:val="-9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për</w:t>
      </w:r>
      <w:r w:rsidRPr="00831AD5">
        <w:rPr>
          <w:rFonts w:ascii="Times New Roman" w:eastAsia="Trebuchet MS" w:hAnsi="Times New Roman" w:cs="Times New Roman"/>
          <w:spacing w:val="-12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përkujdesjen, mbrojtjen, promovimin, investimin dhe zhvillimin e projekteve të mb</w:t>
      </w:r>
      <w:r w:rsidR="00A92709" w:rsidRPr="00831AD5">
        <w:rPr>
          <w:rFonts w:ascii="Times New Roman" w:eastAsia="Trebuchet MS" w:hAnsi="Times New Roman" w:cs="Times New Roman"/>
          <w:sz w:val="24"/>
          <w:szCs w:val="24"/>
        </w:rPr>
        <w:t>ë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shtetura nga Komuna e Deçanit në bashkëpunim  me  Ministrinë</w:t>
      </w:r>
      <w:r w:rsidRPr="00831AD5">
        <w:rPr>
          <w:rFonts w:ascii="Times New Roman" w:eastAsia="Trebuchet MS" w:hAnsi="Times New Roman" w:cs="Times New Roman"/>
          <w:spacing w:val="-10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e</w:t>
      </w:r>
      <w:r w:rsidRPr="00831AD5">
        <w:rPr>
          <w:rFonts w:ascii="Times New Roman" w:eastAsia="Trebuchet MS" w:hAnsi="Times New Roman" w:cs="Times New Roman"/>
          <w:spacing w:val="-21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Kulturës,</w:t>
      </w:r>
      <w:r w:rsidRPr="00831AD5">
        <w:rPr>
          <w:rFonts w:ascii="Times New Roman" w:eastAsia="Trebuchet MS" w:hAnsi="Times New Roman" w:cs="Times New Roman"/>
          <w:spacing w:val="-8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si</w:t>
      </w:r>
      <w:r w:rsidRPr="00831AD5">
        <w:rPr>
          <w:rFonts w:ascii="Times New Roman" w:eastAsia="Trebuchet MS" w:hAnsi="Times New Roman" w:cs="Times New Roman"/>
          <w:spacing w:val="-15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dhe</w:t>
      </w:r>
      <w:r w:rsidRPr="00831AD5">
        <w:rPr>
          <w:rFonts w:ascii="Times New Roman" w:eastAsia="Trebuchet MS" w:hAnsi="Times New Roman" w:cs="Times New Roman"/>
          <w:spacing w:val="-14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do</w:t>
      </w:r>
      <w:r w:rsidRPr="00831AD5">
        <w:rPr>
          <w:rFonts w:ascii="Times New Roman" w:eastAsia="Trebuchet MS" w:hAnsi="Times New Roman" w:cs="Times New Roman"/>
          <w:spacing w:val="-15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te</w:t>
      </w:r>
      <w:r w:rsidRPr="00831AD5">
        <w:rPr>
          <w:rFonts w:ascii="Times New Roman" w:eastAsia="Trebuchet MS" w:hAnsi="Times New Roman" w:cs="Times New Roman"/>
          <w:spacing w:val="-16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aktivizoj</w:t>
      </w:r>
      <w:r w:rsidRPr="00831AD5">
        <w:rPr>
          <w:rFonts w:ascii="Times New Roman" w:eastAsia="Trebuchet MS" w:hAnsi="Times New Roman" w:cs="Times New Roman"/>
          <w:spacing w:val="-9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një</w:t>
      </w:r>
      <w:r w:rsidRPr="00831AD5">
        <w:rPr>
          <w:rFonts w:ascii="Times New Roman" w:eastAsia="Trebuchet MS" w:hAnsi="Times New Roman" w:cs="Times New Roman"/>
          <w:spacing w:val="-14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numër</w:t>
      </w:r>
      <w:r w:rsidRPr="00831AD5">
        <w:rPr>
          <w:rFonts w:ascii="Times New Roman" w:eastAsia="Trebuchet MS" w:hAnsi="Times New Roman" w:cs="Times New Roman"/>
          <w:spacing w:val="-9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projektesh</w:t>
      </w:r>
      <w:r w:rsidRPr="00831AD5">
        <w:rPr>
          <w:rFonts w:ascii="Times New Roman" w:eastAsia="Trebuchet MS" w:hAnsi="Times New Roman" w:cs="Times New Roman"/>
          <w:spacing w:val="-6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nga</w:t>
      </w:r>
      <w:r w:rsidRPr="00831AD5">
        <w:rPr>
          <w:rFonts w:ascii="Times New Roman" w:eastAsia="Trebuchet MS" w:hAnsi="Times New Roman" w:cs="Times New Roman"/>
          <w:spacing w:val="-19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ana</w:t>
      </w:r>
      <w:r w:rsidRPr="00831AD5">
        <w:rPr>
          <w:rFonts w:ascii="Times New Roman" w:eastAsia="Trebuchet MS" w:hAnsi="Times New Roman" w:cs="Times New Roman"/>
          <w:spacing w:val="-17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e</w:t>
      </w:r>
      <w:r w:rsidRPr="00831AD5">
        <w:rPr>
          <w:rFonts w:ascii="Times New Roman" w:eastAsia="Trebuchet MS" w:hAnsi="Times New Roman" w:cs="Times New Roman"/>
          <w:spacing w:val="-17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Organizatave</w:t>
      </w:r>
      <w:r w:rsidRPr="00831AD5">
        <w:rPr>
          <w:rFonts w:ascii="Times New Roman" w:eastAsia="Trebuchet MS" w:hAnsi="Times New Roman" w:cs="Times New Roman"/>
          <w:spacing w:val="-7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të Shoqërisë Civile të cilat do të kenë ndikim në ndërgjegjësimin e qytetarëve për rëndësinë e trashëgimisë</w:t>
      </w:r>
      <w:r w:rsidRPr="00831AD5">
        <w:rPr>
          <w:rFonts w:ascii="Times New Roman" w:eastAsia="Trebuchet MS" w:hAnsi="Times New Roman" w:cs="Times New Roman"/>
          <w:spacing w:val="-5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kulturore</w:t>
      </w:r>
      <w:r w:rsidRPr="00831AD5">
        <w:rPr>
          <w:rFonts w:ascii="Times New Roman" w:eastAsia="Trebuchet MS" w:hAnsi="Times New Roman" w:cs="Times New Roman"/>
          <w:spacing w:val="-9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duke</w:t>
      </w:r>
      <w:r w:rsidRPr="00831AD5">
        <w:rPr>
          <w:rFonts w:ascii="Times New Roman" w:eastAsia="Trebuchet MS" w:hAnsi="Times New Roman" w:cs="Times New Roman"/>
          <w:spacing w:val="-15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përfshirë</w:t>
      </w:r>
      <w:r w:rsidRPr="00831AD5">
        <w:rPr>
          <w:rFonts w:ascii="Times New Roman" w:eastAsia="Trebuchet MS" w:hAnsi="Times New Roman" w:cs="Times New Roman"/>
          <w:spacing w:val="-10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mundësit</w:t>
      </w:r>
      <w:r w:rsidR="00A92709" w:rsidRPr="00831AD5">
        <w:rPr>
          <w:rFonts w:ascii="Times New Roman" w:eastAsia="Trebuchet MS" w:hAnsi="Times New Roman" w:cs="Times New Roman"/>
          <w:sz w:val="24"/>
          <w:szCs w:val="24"/>
        </w:rPr>
        <w:t>ë</w:t>
      </w:r>
      <w:r w:rsidRPr="00831AD5">
        <w:rPr>
          <w:rFonts w:ascii="Times New Roman" w:eastAsia="Trebuchet MS" w:hAnsi="Times New Roman" w:cs="Times New Roman"/>
          <w:spacing w:val="-11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e</w:t>
      </w:r>
      <w:r w:rsidRPr="00831AD5">
        <w:rPr>
          <w:rFonts w:ascii="Times New Roman" w:eastAsia="Trebuchet MS" w:hAnsi="Times New Roman" w:cs="Times New Roman"/>
          <w:spacing w:val="-17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materializimit</w:t>
      </w:r>
      <w:r w:rsidRPr="00831AD5">
        <w:rPr>
          <w:rFonts w:ascii="Times New Roman" w:eastAsia="Trebuchet MS" w:hAnsi="Times New Roman" w:cs="Times New Roman"/>
          <w:spacing w:val="-19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dhe</w:t>
      </w:r>
      <w:r w:rsidRPr="00831AD5">
        <w:rPr>
          <w:rFonts w:ascii="Times New Roman" w:eastAsia="Trebuchet MS" w:hAnsi="Times New Roman" w:cs="Times New Roman"/>
          <w:spacing w:val="-16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përfitimit</w:t>
      </w:r>
      <w:r w:rsidRPr="00831AD5">
        <w:rPr>
          <w:rFonts w:ascii="Times New Roman" w:eastAsia="Trebuchet MS" w:hAnsi="Times New Roman" w:cs="Times New Roman"/>
          <w:spacing w:val="-11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ekonomik</w:t>
      </w:r>
      <w:r w:rsidRPr="00831AD5">
        <w:rPr>
          <w:rFonts w:ascii="Times New Roman" w:eastAsia="Trebuchet MS" w:hAnsi="Times New Roman" w:cs="Times New Roman"/>
          <w:spacing w:val="-4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nga</w:t>
      </w:r>
      <w:r w:rsidRPr="00831AD5">
        <w:rPr>
          <w:rFonts w:ascii="Times New Roman" w:eastAsia="Trebuchet MS" w:hAnsi="Times New Roman" w:cs="Times New Roman"/>
          <w:spacing w:val="-13"/>
          <w:sz w:val="24"/>
          <w:szCs w:val="24"/>
        </w:rPr>
        <w:t xml:space="preserve"> 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trashëgimia kulturore.</w:t>
      </w:r>
    </w:p>
    <w:p w:rsidR="001C2695" w:rsidRDefault="001C2695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DD5" w:rsidRPr="00831AD5" w:rsidRDefault="00531DD5" w:rsidP="00831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Plani u hartua në këto faza:</w:t>
      </w:r>
    </w:p>
    <w:p w:rsidR="00531DD5" w:rsidRPr="00831AD5" w:rsidRDefault="00531DD5" w:rsidP="00831AD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          Mbledhja e të dhënave, analiza e gjendjes;</w:t>
      </w:r>
    </w:p>
    <w:p w:rsidR="00531DD5" w:rsidRPr="00831AD5" w:rsidRDefault="00531DD5" w:rsidP="00831AD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          Identifikimi i p</w:t>
      </w:r>
      <w:r w:rsidR="002D61E6" w:rsidRPr="00831AD5">
        <w:rPr>
          <w:rFonts w:ascii="Times New Roman" w:hAnsi="Times New Roman" w:cs="Times New Roman"/>
          <w:sz w:val="24"/>
          <w:szCs w:val="24"/>
        </w:rPr>
        <w:t>roblemeve dhe analizimi i mund</w:t>
      </w:r>
      <w:r w:rsidRPr="00831AD5">
        <w:rPr>
          <w:rFonts w:ascii="Times New Roman" w:hAnsi="Times New Roman" w:cs="Times New Roman"/>
          <w:sz w:val="24"/>
          <w:szCs w:val="24"/>
        </w:rPr>
        <w:t>ë</w:t>
      </w:r>
      <w:r w:rsidR="002D61E6" w:rsidRPr="00831AD5">
        <w:rPr>
          <w:rFonts w:ascii="Times New Roman" w:hAnsi="Times New Roman" w:cs="Times New Roman"/>
          <w:sz w:val="24"/>
          <w:szCs w:val="24"/>
        </w:rPr>
        <w:t>si</w:t>
      </w:r>
      <w:r w:rsidRPr="00831AD5">
        <w:rPr>
          <w:rFonts w:ascii="Times New Roman" w:hAnsi="Times New Roman" w:cs="Times New Roman"/>
          <w:sz w:val="24"/>
          <w:szCs w:val="24"/>
        </w:rPr>
        <w:t>ve</w:t>
      </w:r>
      <w:r w:rsidR="002D61E6" w:rsidRPr="00831AD5">
        <w:rPr>
          <w:rFonts w:ascii="Times New Roman" w:hAnsi="Times New Roman" w:cs="Times New Roman"/>
          <w:sz w:val="24"/>
          <w:szCs w:val="24"/>
        </w:rPr>
        <w:t>-formave</w:t>
      </w:r>
      <w:r w:rsidRPr="00831AD5">
        <w:rPr>
          <w:rFonts w:ascii="Times New Roman" w:hAnsi="Times New Roman" w:cs="Times New Roman"/>
          <w:sz w:val="24"/>
          <w:szCs w:val="24"/>
        </w:rPr>
        <w:t xml:space="preserve"> për zgjidhjen e tyre;</w:t>
      </w:r>
    </w:p>
    <w:p w:rsidR="00531DD5" w:rsidRPr="00831AD5" w:rsidRDefault="00531DD5" w:rsidP="00831AD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         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Draftimi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i Planit dhe strategjia e Veprimit;</w:t>
      </w:r>
    </w:p>
    <w:p w:rsidR="00531DD5" w:rsidRPr="00831AD5" w:rsidRDefault="00531DD5" w:rsidP="00831AD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          Konsultimet komunale dhe publike.</w:t>
      </w:r>
    </w:p>
    <w:p w:rsidR="00531DD5" w:rsidRPr="00831AD5" w:rsidRDefault="00531D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1DD5" w:rsidRPr="00831AD5" w:rsidRDefault="00531D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42F0" w:rsidRDefault="00F642F0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73DD2" w:rsidRDefault="00573DD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Pr="00831AD5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235F9" w:rsidRPr="00831AD5" w:rsidRDefault="00E235F9" w:rsidP="00831AD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OBJEKTIVAT</w:t>
      </w:r>
      <w:r w:rsidR="004D066D">
        <w:rPr>
          <w:rFonts w:ascii="Times New Roman" w:hAnsi="Times New Roman" w:cs="Times New Roman"/>
          <w:b/>
          <w:bCs/>
          <w:sz w:val="24"/>
          <w:szCs w:val="24"/>
        </w:rPr>
        <w:t xml:space="preserve"> E PLANIT</w:t>
      </w:r>
    </w:p>
    <w:p w:rsidR="00123CF9" w:rsidRDefault="00123CF9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31AD5">
        <w:rPr>
          <w:rFonts w:ascii="Times New Roman" w:hAnsi="Times New Roman" w:cs="Times New Roman"/>
          <w:bCs/>
          <w:sz w:val="24"/>
          <w:szCs w:val="24"/>
        </w:rPr>
        <w:t>Objektivat e kë</w:t>
      </w:r>
      <w:r w:rsidR="00E235F9" w:rsidRPr="00831AD5">
        <w:rPr>
          <w:rFonts w:ascii="Times New Roman" w:hAnsi="Times New Roman" w:cs="Times New Roman"/>
          <w:bCs/>
          <w:sz w:val="24"/>
          <w:szCs w:val="24"/>
        </w:rPr>
        <w:t>tij Plani</w:t>
      </w:r>
      <w:r w:rsidRPr="00831AD5">
        <w:rPr>
          <w:rFonts w:ascii="Times New Roman" w:hAnsi="Times New Roman" w:cs="Times New Roman"/>
          <w:bCs/>
          <w:sz w:val="24"/>
          <w:szCs w:val="24"/>
        </w:rPr>
        <w:t>, kryesisht janë të bazuara në SKTK 2017-2027) (MKRS), por gjithsesi i janë përshtatur kushteve dhe specifikave që ka Deçani si komunë.</w:t>
      </w:r>
      <w:r w:rsidR="005D5C95">
        <w:rPr>
          <w:rFonts w:ascii="Times New Roman" w:hAnsi="Times New Roman" w:cs="Times New Roman"/>
          <w:bCs/>
          <w:sz w:val="24"/>
          <w:szCs w:val="24"/>
        </w:rPr>
        <w:t xml:space="preserve"> Objektivat i ndajm</w:t>
      </w:r>
      <w:r w:rsidR="00A14AFA">
        <w:rPr>
          <w:rFonts w:ascii="Times New Roman" w:hAnsi="Times New Roman" w:cs="Times New Roman"/>
          <w:bCs/>
          <w:sz w:val="24"/>
          <w:szCs w:val="24"/>
        </w:rPr>
        <w:t>ë</w:t>
      </w:r>
      <w:r w:rsidR="005D5C95">
        <w:rPr>
          <w:rFonts w:ascii="Times New Roman" w:hAnsi="Times New Roman" w:cs="Times New Roman"/>
          <w:bCs/>
          <w:sz w:val="24"/>
          <w:szCs w:val="24"/>
        </w:rPr>
        <w:t xml:space="preserve"> ne objektivat praktik</w:t>
      </w:r>
      <w:r w:rsidR="00A14AFA">
        <w:rPr>
          <w:rFonts w:ascii="Times New Roman" w:hAnsi="Times New Roman" w:cs="Times New Roman"/>
          <w:bCs/>
          <w:sz w:val="24"/>
          <w:szCs w:val="24"/>
        </w:rPr>
        <w:t>ë</w:t>
      </w:r>
      <w:r w:rsidR="005D5C95">
        <w:rPr>
          <w:rFonts w:ascii="Times New Roman" w:hAnsi="Times New Roman" w:cs="Times New Roman"/>
          <w:bCs/>
          <w:sz w:val="24"/>
          <w:szCs w:val="24"/>
        </w:rPr>
        <w:t xml:space="preserve"> dhe objektivat e p</w:t>
      </w:r>
      <w:r w:rsidR="00A14AFA">
        <w:rPr>
          <w:rFonts w:ascii="Times New Roman" w:hAnsi="Times New Roman" w:cs="Times New Roman"/>
          <w:bCs/>
          <w:sz w:val="24"/>
          <w:szCs w:val="24"/>
        </w:rPr>
        <w:t>ë</w:t>
      </w:r>
      <w:r w:rsidR="005D5C95">
        <w:rPr>
          <w:rFonts w:ascii="Times New Roman" w:hAnsi="Times New Roman" w:cs="Times New Roman"/>
          <w:bCs/>
          <w:sz w:val="24"/>
          <w:szCs w:val="24"/>
        </w:rPr>
        <w:t>rgjit</w:t>
      </w:r>
      <w:r w:rsidR="00CA37AC">
        <w:rPr>
          <w:rFonts w:ascii="Times New Roman" w:hAnsi="Times New Roman" w:cs="Times New Roman"/>
          <w:bCs/>
          <w:sz w:val="24"/>
          <w:szCs w:val="24"/>
        </w:rPr>
        <w:t>h</w:t>
      </w:r>
      <w:r w:rsidR="005D5C95">
        <w:rPr>
          <w:rFonts w:ascii="Times New Roman" w:hAnsi="Times New Roman" w:cs="Times New Roman"/>
          <w:bCs/>
          <w:sz w:val="24"/>
          <w:szCs w:val="24"/>
        </w:rPr>
        <w:t>shme.</w:t>
      </w:r>
    </w:p>
    <w:p w:rsidR="000A58E4" w:rsidRDefault="000A58E4" w:rsidP="000A58E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779C5" w:rsidRPr="000A58E4" w:rsidRDefault="005D5C95" w:rsidP="00831AD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Objektivat praktike</w:t>
      </w:r>
      <w:r w:rsidR="000A58E4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të planit, janë:</w:t>
      </w:r>
    </w:p>
    <w:p w:rsidR="00D90C4A" w:rsidRPr="00831AD5" w:rsidRDefault="000E23BD" w:rsidP="00831AD5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1AD5">
        <w:rPr>
          <w:rFonts w:ascii="Times New Roman" w:hAnsi="Times New Roman" w:cs="Times New Roman"/>
          <w:b/>
          <w:i/>
          <w:sz w:val="24"/>
          <w:szCs w:val="24"/>
        </w:rPr>
        <w:t>Evi</w:t>
      </w:r>
      <w:r w:rsidR="00971184" w:rsidRPr="00831AD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>en</w:t>
      </w:r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>timi</w:t>
      </w:r>
      <w:r w:rsidR="000E34FB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i objekteve dh</w:t>
      </w:r>
      <w:r w:rsidR="00FA78CB" w:rsidRPr="00831AD5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0E34FB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78CB" w:rsidRPr="00831AD5">
        <w:rPr>
          <w:rFonts w:ascii="Times New Roman" w:hAnsi="Times New Roman" w:cs="Times New Roman"/>
          <w:b/>
          <w:i/>
          <w:sz w:val="24"/>
          <w:szCs w:val="24"/>
        </w:rPr>
        <w:t>lokaliteteve me r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FA78CB" w:rsidRPr="00831AD5">
        <w:rPr>
          <w:rFonts w:ascii="Times New Roman" w:hAnsi="Times New Roman" w:cs="Times New Roman"/>
          <w:b/>
          <w:i/>
          <w:sz w:val="24"/>
          <w:szCs w:val="24"/>
        </w:rPr>
        <w:t>nd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FA78CB" w:rsidRPr="00831AD5">
        <w:rPr>
          <w:rFonts w:ascii="Times New Roman" w:hAnsi="Times New Roman" w:cs="Times New Roman"/>
          <w:b/>
          <w:i/>
          <w:sz w:val="24"/>
          <w:szCs w:val="24"/>
        </w:rPr>
        <w:t>si kulturore dhe historike,</w:t>
      </w:r>
    </w:p>
    <w:p w:rsidR="00D90C4A" w:rsidRPr="00831AD5" w:rsidRDefault="00FA78CB" w:rsidP="00831AD5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1AD5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>rpilimi i Listave</w:t>
      </w:r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>me objekte q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kan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prioritet</w:t>
      </w:r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për intervenim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dhe restaurim,</w:t>
      </w:r>
    </w:p>
    <w:p w:rsidR="00D90C4A" w:rsidRPr="00831AD5" w:rsidRDefault="00D90C4A" w:rsidP="00831AD5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1AD5">
        <w:rPr>
          <w:rFonts w:ascii="Times New Roman" w:hAnsi="Times New Roman" w:cs="Times New Roman"/>
          <w:b/>
          <w:i/>
          <w:sz w:val="24"/>
          <w:szCs w:val="24"/>
        </w:rPr>
        <w:t>Përgati</w:t>
      </w:r>
      <w:r w:rsidR="00FA78CB" w:rsidRPr="00831AD5">
        <w:rPr>
          <w:rFonts w:ascii="Times New Roman" w:hAnsi="Times New Roman" w:cs="Times New Roman"/>
          <w:b/>
          <w:i/>
          <w:sz w:val="24"/>
          <w:szCs w:val="24"/>
        </w:rPr>
        <w:t>tja e projekteve p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FA78CB" w:rsidRPr="00831AD5">
        <w:rPr>
          <w:rFonts w:ascii="Times New Roman" w:hAnsi="Times New Roman" w:cs="Times New Roman"/>
          <w:b/>
          <w:i/>
          <w:sz w:val="24"/>
          <w:szCs w:val="24"/>
        </w:rPr>
        <w:t>r restaurim t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FA78CB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objekteve me prioritet,</w:t>
      </w:r>
    </w:p>
    <w:p w:rsidR="00D90C4A" w:rsidRPr="00831AD5" w:rsidRDefault="00C01D66" w:rsidP="00831AD5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1AD5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>rgatitja e projekteve dh</w:t>
      </w:r>
      <w:r w:rsidR="00A96F64" w:rsidRPr="00831AD5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6F64" w:rsidRPr="00831AD5">
        <w:rPr>
          <w:rFonts w:ascii="Times New Roman" w:hAnsi="Times New Roman" w:cs="Times New Roman"/>
          <w:b/>
          <w:i/>
          <w:sz w:val="24"/>
          <w:szCs w:val="24"/>
        </w:rPr>
        <w:t>aplikacioneve p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6F64" w:rsidRPr="00831AD5">
        <w:rPr>
          <w:rFonts w:ascii="Times New Roman" w:hAnsi="Times New Roman" w:cs="Times New Roman"/>
          <w:b/>
          <w:i/>
          <w:sz w:val="24"/>
          <w:szCs w:val="24"/>
        </w:rPr>
        <w:t>r Aplikim</w:t>
      </w:r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6F64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(donacione) </w:t>
      </w:r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>pë</w:t>
      </w:r>
      <w:r w:rsidR="00A96F64" w:rsidRPr="00831AD5">
        <w:rPr>
          <w:rFonts w:ascii="Times New Roman" w:hAnsi="Times New Roman" w:cs="Times New Roman"/>
          <w:b/>
          <w:i/>
          <w:sz w:val="24"/>
          <w:szCs w:val="24"/>
        </w:rPr>
        <w:t>r intervenim restaurim nga MKRS,</w:t>
      </w:r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OJQ ndërkombëtare dhe të tjerët</w:t>
      </w:r>
      <w:r w:rsidR="00A96F64" w:rsidRPr="00831AD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90C4A" w:rsidRPr="00831AD5" w:rsidRDefault="00D90C4A" w:rsidP="00831AD5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Planifikimi </w:t>
      </w:r>
      <w:r w:rsidR="00A96F64" w:rsidRPr="00831AD5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6F64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kalendar, me prioritet 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>i aktiviteteve kulturore tradicionale</w:t>
      </w:r>
      <w:r w:rsidR="00A96F64" w:rsidRPr="00831AD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90C4A" w:rsidRDefault="00A96F64" w:rsidP="00831AD5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1AD5">
        <w:rPr>
          <w:rFonts w:ascii="Times New Roman" w:hAnsi="Times New Roman" w:cs="Times New Roman"/>
          <w:b/>
          <w:i/>
          <w:sz w:val="24"/>
          <w:szCs w:val="24"/>
        </w:rPr>
        <w:t>Planifikimi i Trajnimeve</w:t>
      </w:r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ndryshme për informim dhe vet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971184" w:rsidRPr="00831AD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>ij</w:t>
      </w:r>
      <w:r w:rsidR="00971184" w:rsidRPr="00831AD5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>sim t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pronar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>ëve</w:t>
      </w:r>
      <w:r w:rsidR="00521FC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A94BDF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521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21FC6">
        <w:rPr>
          <w:rFonts w:ascii="Times New Roman" w:hAnsi="Times New Roman" w:cs="Times New Roman"/>
          <w:b/>
          <w:i/>
          <w:sz w:val="24"/>
          <w:szCs w:val="24"/>
        </w:rPr>
        <w:t>aseteve</w:t>
      </w:r>
      <w:proofErr w:type="spellEnd"/>
      <w:r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për mundësitë</w:t>
      </w:r>
      <w:r w:rsidR="00C01D66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C01D66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mund t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C01D66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C01D66" w:rsidRPr="00831AD5">
        <w:rPr>
          <w:rFonts w:ascii="Times New Roman" w:hAnsi="Times New Roman" w:cs="Times New Roman"/>
          <w:b/>
          <w:i/>
          <w:sz w:val="24"/>
          <w:szCs w:val="24"/>
        </w:rPr>
        <w:t>rfitojn</w:t>
      </w:r>
      <w:r w:rsidR="00E57026" w:rsidRPr="00831AD5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në të ardhmen, </w:t>
      </w:r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përmes projekteve të financuara nga </w:t>
      </w:r>
      <w:proofErr w:type="spellStart"/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>grantet</w:t>
      </w:r>
      <w:proofErr w:type="spellEnd"/>
      <w:r w:rsidR="00D90C4A" w:rsidRPr="00831AD5">
        <w:rPr>
          <w:rFonts w:ascii="Times New Roman" w:hAnsi="Times New Roman" w:cs="Times New Roman"/>
          <w:b/>
          <w:i/>
          <w:sz w:val="24"/>
          <w:szCs w:val="24"/>
        </w:rPr>
        <w:t xml:space="preserve"> e ndryshme qeveritare dhe joqeveritare.</w:t>
      </w:r>
    </w:p>
    <w:p w:rsidR="000A58E4" w:rsidRPr="000A58E4" w:rsidRDefault="000A58E4" w:rsidP="000A58E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58E4">
        <w:rPr>
          <w:rFonts w:ascii="Times New Roman" w:hAnsi="Times New Roman" w:cs="Times New Roman"/>
          <w:b/>
          <w:i/>
          <w:sz w:val="24"/>
          <w:szCs w:val="24"/>
        </w:rPr>
        <w:t>Të përmirësojë gjendjen e të gjitha monumenteve kulturore dhe natyrore në komunën tonë, duke vazhduar të bëhet restaurimi, mirëmbajtja e të gjitha objekteve të lashta historike dhe monumenteve të reja si shtëpitë (kullat) muze, komplekset memorialë etj. Të ruhen të promovohen dhe të shfrytëzohen në të mirën e komunitetit.</w:t>
      </w:r>
    </w:p>
    <w:p w:rsidR="000A58E4" w:rsidRPr="00831AD5" w:rsidRDefault="000A58E4" w:rsidP="000A58E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58E4">
        <w:rPr>
          <w:rFonts w:ascii="Times New Roman" w:hAnsi="Times New Roman" w:cs="Times New Roman"/>
          <w:b/>
          <w:i/>
          <w:sz w:val="24"/>
          <w:szCs w:val="24"/>
        </w:rPr>
        <w:t xml:space="preserve">Deçani të bëhet </w:t>
      </w:r>
      <w:proofErr w:type="spellStart"/>
      <w:r w:rsidRPr="000A58E4">
        <w:rPr>
          <w:rFonts w:ascii="Times New Roman" w:hAnsi="Times New Roman" w:cs="Times New Roman"/>
          <w:b/>
          <w:i/>
          <w:sz w:val="24"/>
          <w:szCs w:val="24"/>
        </w:rPr>
        <w:t>destinacion</w:t>
      </w:r>
      <w:proofErr w:type="spellEnd"/>
      <w:r w:rsidRPr="000A58E4">
        <w:rPr>
          <w:rFonts w:ascii="Times New Roman" w:hAnsi="Times New Roman" w:cs="Times New Roman"/>
          <w:b/>
          <w:i/>
          <w:sz w:val="24"/>
          <w:szCs w:val="24"/>
        </w:rPr>
        <w:t xml:space="preserve"> turistik në vend dhe rajon, në saje të potencialit kulturor dhe natyror.</w:t>
      </w:r>
    </w:p>
    <w:p w:rsidR="00FA78CB" w:rsidRPr="00831AD5" w:rsidRDefault="00FA78CB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78CB" w:rsidRPr="00831AD5" w:rsidRDefault="00FA78CB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1AD5">
        <w:rPr>
          <w:rFonts w:ascii="Times New Roman" w:hAnsi="Times New Roman" w:cs="Times New Roman"/>
          <w:b/>
          <w:sz w:val="24"/>
          <w:szCs w:val="24"/>
        </w:rPr>
        <w:t>Objektivi i përgjithshëm</w:t>
      </w:r>
      <w:r w:rsidRPr="00831AD5">
        <w:rPr>
          <w:rFonts w:ascii="Times New Roman" w:hAnsi="Times New Roman" w:cs="Times New Roman"/>
          <w:sz w:val="24"/>
          <w:szCs w:val="24"/>
        </w:rPr>
        <w:t xml:space="preserve"> i planit është, të kontribuojë në përforcimin e rolit të Komunës, OJQ-ve  dhe komunitetit në ruajtjen dhe re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vitalizimin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e trashëgimisë kulturore  </w:t>
      </w:r>
      <w:r w:rsidR="00F44112">
        <w:rPr>
          <w:rFonts w:ascii="Times New Roman" w:hAnsi="Times New Roman" w:cs="Times New Roman"/>
          <w:sz w:val="24"/>
          <w:szCs w:val="24"/>
        </w:rPr>
        <w:t>dhe natyrore dhe shfrytëzimin</w:t>
      </w:r>
      <w:r w:rsidRPr="00831AD5">
        <w:rPr>
          <w:rFonts w:ascii="Times New Roman" w:hAnsi="Times New Roman" w:cs="Times New Roman"/>
          <w:sz w:val="24"/>
          <w:szCs w:val="24"/>
        </w:rPr>
        <w:t xml:space="preserve"> e saj të qëndrueshëm në shërbim të zhvillimit lokal. Objektiv tjetër kryesor është njoftimi dhe bashkëpunimi  me të  gjithë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akterëve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të nivelit qendror,  komunal dhe të komunitetit vendas që operojnë në fushën e trashëgimisë kulturore dhe natyrore.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OBJEKVI 1-rë: </w:t>
      </w:r>
      <w:r w:rsidR="00D36A73" w:rsidRPr="00831AD5">
        <w:rPr>
          <w:rFonts w:ascii="Times New Roman" w:hAnsi="Times New Roman" w:cs="Times New Roman"/>
          <w:sz w:val="24"/>
          <w:szCs w:val="24"/>
        </w:rPr>
        <w:t>Njoftimi me kornizën ligjore dhe institucionale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-Informimi i qytetarëve me legjislacionin ligjor dhe aktet tjera ligjore të trashëgimisë kulturore të Kosovës;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-Zbatimi efektiv i legjislacionit për trashëgiminë kulturore;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-Zhvillimi i institucioneve të trashëgimisë kulturore (përmirësimi i infrastrukturës fizike dhe teknike të institucioneve të trashëgimisë kulturore);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-Reformimi dhe rrjetëzimi i institucioneve të trashëgimisë kulturore.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OBJEKTIVI 2-të: </w:t>
      </w:r>
      <w:r w:rsidR="00D36A73" w:rsidRPr="00831AD5">
        <w:rPr>
          <w:rFonts w:ascii="Times New Roman" w:hAnsi="Times New Roman" w:cs="Times New Roman"/>
          <w:sz w:val="24"/>
          <w:szCs w:val="24"/>
        </w:rPr>
        <w:t>Qasja e integruar në trashëgiminë kulturore, drejt zhvillimit të qëndrueshëm 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-Partneriteti me institucionet homologe në Kosovë dhe më gjerë.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2728" w:rsidRPr="00831AD5" w:rsidRDefault="00F22728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OBJEKTIVI 3: </w:t>
      </w:r>
      <w:r w:rsidR="00D36A73" w:rsidRPr="00831AD5">
        <w:rPr>
          <w:rFonts w:ascii="Times New Roman" w:hAnsi="Times New Roman" w:cs="Times New Roman"/>
          <w:sz w:val="24"/>
          <w:szCs w:val="24"/>
        </w:rPr>
        <w:t>Përfshirja e trashëgimisë kulturore në planet zhvillimore komunale 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-Me një kujdes të veçantë nga ek</w:t>
      </w:r>
      <w:r w:rsidR="00D36A73" w:rsidRPr="00831AD5">
        <w:rPr>
          <w:rFonts w:ascii="Times New Roman" w:hAnsi="Times New Roman" w:cs="Times New Roman"/>
          <w:sz w:val="24"/>
          <w:szCs w:val="24"/>
        </w:rPr>
        <w:t>s</w:t>
      </w:r>
      <w:r w:rsidRPr="00831AD5">
        <w:rPr>
          <w:rFonts w:ascii="Times New Roman" w:hAnsi="Times New Roman" w:cs="Times New Roman"/>
          <w:sz w:val="24"/>
          <w:szCs w:val="24"/>
        </w:rPr>
        <w:t>pertët e fushës së turizmit dhe trash</w:t>
      </w:r>
      <w:r w:rsidR="001C447A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gimisë kulturore të analizohen potencialet e trash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gimisë kulturore dhe mundësitë e zhvillimit të turizmit që ka Deçani, si dhe të përfshihen mirë dhe saktë trashëgimia ku</w:t>
      </w:r>
      <w:r w:rsidR="00AA76D7">
        <w:rPr>
          <w:rFonts w:ascii="Times New Roman" w:hAnsi="Times New Roman" w:cs="Times New Roman"/>
          <w:sz w:val="24"/>
          <w:szCs w:val="24"/>
        </w:rPr>
        <w:t>lturore në Planin zhvillimor Komun</w:t>
      </w:r>
      <w:r w:rsidRPr="00831AD5">
        <w:rPr>
          <w:rFonts w:ascii="Times New Roman" w:hAnsi="Times New Roman" w:cs="Times New Roman"/>
          <w:sz w:val="24"/>
          <w:szCs w:val="24"/>
        </w:rPr>
        <w:t>al të Deçanit.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OBJEKTIVI 4: </w:t>
      </w:r>
      <w:r w:rsidR="00D36A73" w:rsidRPr="00831AD5">
        <w:rPr>
          <w:rFonts w:ascii="Times New Roman" w:hAnsi="Times New Roman" w:cs="Times New Roman"/>
          <w:sz w:val="24"/>
          <w:szCs w:val="24"/>
        </w:rPr>
        <w:t>Promovimi i trashëgimisë kult</w:t>
      </w:r>
      <w:r w:rsidR="00AA76D7">
        <w:rPr>
          <w:rFonts w:ascii="Times New Roman" w:hAnsi="Times New Roman" w:cs="Times New Roman"/>
          <w:sz w:val="24"/>
          <w:szCs w:val="24"/>
        </w:rPr>
        <w:t>urore në K</w:t>
      </w:r>
      <w:r w:rsidR="00D36A73" w:rsidRPr="00831AD5">
        <w:rPr>
          <w:rFonts w:ascii="Times New Roman" w:hAnsi="Times New Roman" w:cs="Times New Roman"/>
          <w:sz w:val="24"/>
          <w:szCs w:val="24"/>
        </w:rPr>
        <w:t>omunën e Deçanit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-Përmes organizimit të aktiviteteve kulturore dhe fushatave të ndryshme </w:t>
      </w:r>
      <w:r w:rsidR="00CA37AC">
        <w:rPr>
          <w:rFonts w:ascii="Times New Roman" w:hAnsi="Times New Roman" w:cs="Times New Roman"/>
          <w:sz w:val="24"/>
          <w:szCs w:val="24"/>
        </w:rPr>
        <w:t>në media</w:t>
      </w:r>
      <w:r w:rsidRPr="00831AD5">
        <w:rPr>
          <w:rFonts w:ascii="Times New Roman" w:hAnsi="Times New Roman" w:cs="Times New Roman"/>
          <w:sz w:val="24"/>
          <w:szCs w:val="24"/>
        </w:rPr>
        <w:t xml:space="preserve">, të cilat organizohen </w:t>
      </w:r>
      <w:r w:rsidR="00B75CCC">
        <w:rPr>
          <w:rFonts w:ascii="Times New Roman" w:hAnsi="Times New Roman" w:cs="Times New Roman"/>
          <w:sz w:val="24"/>
          <w:szCs w:val="24"/>
        </w:rPr>
        <w:t>dhe mund të organizohen</w:t>
      </w:r>
      <w:r w:rsidRPr="00831AD5">
        <w:rPr>
          <w:rFonts w:ascii="Times New Roman" w:hAnsi="Times New Roman" w:cs="Times New Roman"/>
          <w:sz w:val="24"/>
          <w:szCs w:val="24"/>
        </w:rPr>
        <w:t xml:space="preserve"> në komunën tonë.</w:t>
      </w:r>
    </w:p>
    <w:p w:rsidR="00531DD5" w:rsidRDefault="000F547A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-Shënj</w:t>
      </w:r>
      <w:r w:rsidR="00531DD5" w:rsidRPr="00831AD5">
        <w:rPr>
          <w:rFonts w:ascii="Times New Roman" w:hAnsi="Times New Roman" w:cs="Times New Roman"/>
          <w:sz w:val="24"/>
          <w:szCs w:val="24"/>
        </w:rPr>
        <w:t>imi në rrug</w:t>
      </w:r>
      <w:r w:rsidR="00AA76D7">
        <w:rPr>
          <w:rFonts w:ascii="Times New Roman" w:hAnsi="Times New Roman" w:cs="Times New Roman"/>
          <w:sz w:val="24"/>
          <w:szCs w:val="24"/>
        </w:rPr>
        <w:t>ë dhe i objekteve kulturore në K</w:t>
      </w:r>
      <w:r w:rsidR="00531DD5" w:rsidRPr="00831AD5">
        <w:rPr>
          <w:rFonts w:ascii="Times New Roman" w:hAnsi="Times New Roman" w:cs="Times New Roman"/>
          <w:sz w:val="24"/>
          <w:szCs w:val="24"/>
        </w:rPr>
        <w:t>omunën e Deçanit.</w:t>
      </w:r>
    </w:p>
    <w:p w:rsidR="000E7B0B" w:rsidRPr="00831AD5" w:rsidRDefault="000E7B0B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-Krijimi data</w:t>
      </w:r>
      <w:r w:rsidR="00653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</w:t>
      </w:r>
      <w:r w:rsidR="00A94B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me t</w:t>
      </w:r>
      <w:r w:rsidR="00A94B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A94B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 p</w:t>
      </w:r>
      <w:r w:rsidR="00A94B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trash</w:t>
      </w:r>
      <w:r w:rsidR="00A94B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</w:t>
      </w:r>
      <w:r w:rsidR="009074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min</w:t>
      </w:r>
      <w:r w:rsidR="00A94B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kulturore t</w:t>
      </w:r>
      <w:r w:rsidR="00A94B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Deçanit.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36A73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OBJEKTIVI 5: </w:t>
      </w:r>
      <w:r w:rsidR="00D36A73" w:rsidRPr="00831AD5">
        <w:rPr>
          <w:rFonts w:ascii="Times New Roman" w:hAnsi="Times New Roman" w:cs="Times New Roman"/>
          <w:sz w:val="24"/>
          <w:szCs w:val="24"/>
        </w:rPr>
        <w:t>Edukimi, aftësimi dhe pjesëmarrja aktive në mbrojtjen e trashëgimisë</w:t>
      </w:r>
    </w:p>
    <w:p w:rsidR="00531DD5" w:rsidRPr="00831AD5" w:rsidRDefault="006B7AB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kulturore e</w:t>
      </w:r>
      <w:r w:rsidR="00D36A73" w:rsidRPr="00831AD5">
        <w:rPr>
          <w:rFonts w:ascii="Times New Roman" w:hAnsi="Times New Roman" w:cs="Times New Roman"/>
          <w:sz w:val="24"/>
          <w:szCs w:val="24"/>
        </w:rPr>
        <w:t xml:space="preserve"> të gjithë </w:t>
      </w:r>
      <w:proofErr w:type="spellStart"/>
      <w:r w:rsidR="00D36A73" w:rsidRPr="00831AD5">
        <w:rPr>
          <w:rFonts w:ascii="Times New Roman" w:hAnsi="Times New Roman" w:cs="Times New Roman"/>
          <w:sz w:val="24"/>
          <w:szCs w:val="24"/>
        </w:rPr>
        <w:t>akterëve</w:t>
      </w:r>
      <w:proofErr w:type="spellEnd"/>
      <w:r w:rsidR="00D36A73" w:rsidRPr="00831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-Trajnime të ndryshme, me qëllim edukimi të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gjithëve për pasuritë, mundësitë dhe pengesat që janë në këtë mision.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-Seminare aftësuese </w:t>
      </w:r>
      <w:r w:rsidR="00F44112">
        <w:rPr>
          <w:rFonts w:ascii="Times New Roman" w:hAnsi="Times New Roman" w:cs="Times New Roman"/>
          <w:sz w:val="24"/>
          <w:szCs w:val="24"/>
        </w:rPr>
        <w:t>me pronar</w:t>
      </w:r>
      <w:r w:rsidR="00A94BDF">
        <w:rPr>
          <w:rFonts w:ascii="Times New Roman" w:hAnsi="Times New Roman" w:cs="Times New Roman"/>
          <w:sz w:val="24"/>
          <w:szCs w:val="24"/>
        </w:rPr>
        <w:t>ë</w:t>
      </w:r>
      <w:r w:rsidR="00F44112">
        <w:rPr>
          <w:rFonts w:ascii="Times New Roman" w:hAnsi="Times New Roman" w:cs="Times New Roman"/>
          <w:sz w:val="24"/>
          <w:szCs w:val="24"/>
        </w:rPr>
        <w:t>t dhe t</w:t>
      </w:r>
      <w:r w:rsidR="00A94BDF">
        <w:rPr>
          <w:rFonts w:ascii="Times New Roman" w:hAnsi="Times New Roman" w:cs="Times New Roman"/>
          <w:sz w:val="24"/>
          <w:szCs w:val="24"/>
        </w:rPr>
        <w:t>ë</w:t>
      </w:r>
      <w:r w:rsidR="00F44112">
        <w:rPr>
          <w:rFonts w:ascii="Times New Roman" w:hAnsi="Times New Roman" w:cs="Times New Roman"/>
          <w:sz w:val="24"/>
          <w:szCs w:val="24"/>
        </w:rPr>
        <w:t xml:space="preserve"> interesuarit </w:t>
      </w:r>
      <w:r w:rsidRPr="00831AD5">
        <w:rPr>
          <w:rFonts w:ascii="Times New Roman" w:hAnsi="Times New Roman" w:cs="Times New Roman"/>
          <w:sz w:val="24"/>
          <w:szCs w:val="24"/>
        </w:rPr>
        <w:t>për projekte e ndryshme;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-Takime formale me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akterët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e ndryshëm;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-Organizimi i fushatave informuese me qytetarë;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-Inventarizimi dhe digjitalizimi i trashëgimisë kulturore</w:t>
      </w:r>
    </w:p>
    <w:p w:rsidR="00531DD5" w:rsidRPr="00831AD5" w:rsidRDefault="005C5903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-Mirëmbajtja dhe avanc</w:t>
      </w:r>
      <w:r w:rsidR="00531DD5" w:rsidRPr="00831AD5">
        <w:rPr>
          <w:rFonts w:ascii="Times New Roman" w:hAnsi="Times New Roman" w:cs="Times New Roman"/>
          <w:sz w:val="24"/>
          <w:szCs w:val="24"/>
        </w:rPr>
        <w:t>imi i të dhënave;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-Plotësimi i listës së MKRS me kategorinë e trashëgimisë monumentale, shpirtërore dhe kulturore nga komuna jonë;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-Mirëmbajtja e vazhdueshme e  Listës së Përkoh</w:t>
      </w:r>
      <w:r w:rsidR="00FE05C5" w:rsidRPr="00831AD5">
        <w:rPr>
          <w:rFonts w:ascii="Times New Roman" w:hAnsi="Times New Roman" w:cs="Times New Roman"/>
          <w:sz w:val="24"/>
          <w:szCs w:val="24"/>
        </w:rPr>
        <w:t>shme dhe krijimi i Regjistrit Ko</w:t>
      </w:r>
      <w:r w:rsidRPr="00831AD5">
        <w:rPr>
          <w:rFonts w:ascii="Times New Roman" w:hAnsi="Times New Roman" w:cs="Times New Roman"/>
          <w:sz w:val="24"/>
          <w:szCs w:val="24"/>
        </w:rPr>
        <w:t>munal;</w:t>
      </w:r>
    </w:p>
    <w:p w:rsidR="00531DD5" w:rsidRPr="00831AD5" w:rsidRDefault="00531DD5" w:rsidP="00831AD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DD5" w:rsidRDefault="00531D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146E1" w:rsidRPr="00831AD5" w:rsidRDefault="00E146E1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4BDF" w:rsidRDefault="00A94BD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1D9" w:rsidRDefault="006231D9" w:rsidP="006231D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761F6" w:rsidRPr="006231D9" w:rsidRDefault="006231D9" w:rsidP="006231D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31D9">
        <w:rPr>
          <w:rFonts w:ascii="Times New Roman" w:hAnsi="Times New Roman" w:cs="Times New Roman"/>
          <w:b/>
          <w:sz w:val="24"/>
          <w:szCs w:val="24"/>
        </w:rPr>
        <w:lastRenderedPageBreak/>
        <w:t>TRASHËGIMIA KULTURORE NË DEÇAN, ANALIZA SWOT</w:t>
      </w:r>
    </w:p>
    <w:p w:rsidR="00F22728" w:rsidRPr="00831AD5" w:rsidRDefault="00F22728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684D" w:rsidRDefault="004761F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Gjendja e trashëg</w:t>
      </w:r>
      <w:r w:rsidR="00F22728" w:rsidRPr="00831AD5">
        <w:rPr>
          <w:rFonts w:ascii="Times New Roman" w:hAnsi="Times New Roman" w:cs="Times New Roman"/>
          <w:sz w:val="24"/>
          <w:szCs w:val="24"/>
        </w:rPr>
        <w:t xml:space="preserve">imisë </w:t>
      </w:r>
      <w:r w:rsidR="0018413F" w:rsidRPr="00831AD5">
        <w:rPr>
          <w:rFonts w:ascii="Times New Roman" w:hAnsi="Times New Roman" w:cs="Times New Roman"/>
          <w:sz w:val="24"/>
          <w:szCs w:val="24"/>
        </w:rPr>
        <w:t xml:space="preserve">(objekteve) </w:t>
      </w:r>
      <w:r w:rsidR="00F22728" w:rsidRPr="00831AD5">
        <w:rPr>
          <w:rFonts w:ascii="Times New Roman" w:hAnsi="Times New Roman" w:cs="Times New Roman"/>
          <w:sz w:val="24"/>
          <w:szCs w:val="24"/>
        </w:rPr>
        <w:t>kulturore në komunën e Deç</w:t>
      </w:r>
      <w:r w:rsidRPr="00831AD5">
        <w:rPr>
          <w:rFonts w:ascii="Times New Roman" w:hAnsi="Times New Roman" w:cs="Times New Roman"/>
          <w:sz w:val="24"/>
          <w:szCs w:val="24"/>
        </w:rPr>
        <w:t>anit duhet vështruar, identifikuar dhe analizuar me kujdes, ajo duhet të harmonizohet dhe të përfshihet në planin zhvillimor komunal, me qëllim ruajtja, promovimi dhe shfrytëzimit i saj. Po ashtu përgatitja e këtij plani për trashëgiminë kulturore ka një rëndësi të madhe. Për të njohur më mirë gjendjen e trashëgimisë kulturore në Deçan, për të organizuar mbrojtjen, promovimin dhe shfrytëzimin e saj, është bërë analiza S</w:t>
      </w:r>
      <w:r w:rsidR="00413B53">
        <w:rPr>
          <w:rFonts w:ascii="Times New Roman" w:hAnsi="Times New Roman" w:cs="Times New Roman"/>
          <w:sz w:val="24"/>
          <w:szCs w:val="24"/>
        </w:rPr>
        <w:t>W</w:t>
      </w:r>
      <w:r w:rsidRPr="00831AD5">
        <w:rPr>
          <w:rFonts w:ascii="Times New Roman" w:hAnsi="Times New Roman" w:cs="Times New Roman"/>
          <w:sz w:val="24"/>
          <w:szCs w:val="24"/>
        </w:rPr>
        <w:t xml:space="preserve">OT. Kjo metodë vlerësimi është përdorur gjatë punës së kësaj ekipe. </w:t>
      </w:r>
    </w:p>
    <w:p w:rsidR="00413B53" w:rsidRPr="00831AD5" w:rsidRDefault="00413B5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5C4F" w:rsidRPr="00A6580B" w:rsidRDefault="00C85C4F" w:rsidP="00831AD5">
      <w:pPr>
        <w:spacing w:after="0" w:line="276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A6580B">
        <w:rPr>
          <w:rFonts w:ascii="Times New Roman" w:eastAsia="Trebuchet MS" w:hAnsi="Times New Roman" w:cs="Times New Roman"/>
          <w:b/>
          <w:sz w:val="24"/>
          <w:szCs w:val="24"/>
        </w:rPr>
        <w:t>ANALIZA S</w:t>
      </w:r>
      <w:r w:rsidR="00E146E1">
        <w:rPr>
          <w:rFonts w:ascii="Times New Roman" w:eastAsia="Trebuchet MS" w:hAnsi="Times New Roman" w:cs="Times New Roman"/>
          <w:b/>
          <w:sz w:val="24"/>
          <w:szCs w:val="24"/>
        </w:rPr>
        <w:t>W</w:t>
      </w:r>
      <w:r w:rsidRPr="00A6580B">
        <w:rPr>
          <w:rFonts w:ascii="Times New Roman" w:eastAsia="Trebuchet MS" w:hAnsi="Times New Roman" w:cs="Times New Roman"/>
          <w:b/>
          <w:sz w:val="24"/>
          <w:szCs w:val="24"/>
        </w:rPr>
        <w:t xml:space="preserve">OT </w:t>
      </w:r>
    </w:p>
    <w:p w:rsidR="00C85C4F" w:rsidRPr="00831AD5" w:rsidRDefault="00C85C4F" w:rsidP="00831AD5">
      <w:pPr>
        <w:spacing w:after="0" w:line="276" w:lineRule="auto"/>
        <w:rPr>
          <w:rFonts w:ascii="Times New Roman" w:eastAsia="Trebuchet MS" w:hAnsi="Times New Roman" w:cs="Times New Roman"/>
          <w:sz w:val="24"/>
          <w:szCs w:val="24"/>
        </w:rPr>
      </w:pPr>
      <w:r w:rsidRPr="00831AD5">
        <w:rPr>
          <w:rFonts w:ascii="Times New Roman" w:eastAsia="Trebuchet MS" w:hAnsi="Times New Roman" w:cs="Times New Roman"/>
          <w:sz w:val="24"/>
          <w:szCs w:val="24"/>
        </w:rPr>
        <w:t>Në pun</w:t>
      </w:r>
      <w:r w:rsidR="00F34CE1" w:rsidRPr="00831AD5">
        <w:rPr>
          <w:rFonts w:ascii="Times New Roman" w:eastAsia="Trebuchet MS" w:hAnsi="Times New Roman" w:cs="Times New Roman"/>
          <w:sz w:val="24"/>
          <w:szCs w:val="24"/>
        </w:rPr>
        <w:t>ë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torinë e organizuar n</w:t>
      </w:r>
      <w:r w:rsidR="00A94BDF">
        <w:rPr>
          <w:rFonts w:ascii="Times New Roman" w:eastAsia="Trebuchet MS" w:hAnsi="Times New Roman" w:cs="Times New Roman"/>
          <w:sz w:val="24"/>
          <w:szCs w:val="24"/>
        </w:rPr>
        <w:t>ga grupi punues është hartuar S</w:t>
      </w:r>
      <w:r w:rsidR="00413B53">
        <w:rPr>
          <w:rFonts w:ascii="Times New Roman" w:eastAsia="Trebuchet MS" w:hAnsi="Times New Roman" w:cs="Times New Roman"/>
          <w:sz w:val="24"/>
          <w:szCs w:val="24"/>
        </w:rPr>
        <w:t>W</w:t>
      </w:r>
      <w:r w:rsidRPr="00831AD5">
        <w:rPr>
          <w:rFonts w:ascii="Times New Roman" w:eastAsia="Trebuchet MS" w:hAnsi="Times New Roman" w:cs="Times New Roman"/>
          <w:sz w:val="24"/>
          <w:szCs w:val="24"/>
        </w:rPr>
        <w:t>OT analiza.</w:t>
      </w:r>
    </w:p>
    <w:p w:rsidR="00C85C4F" w:rsidRPr="00831AD5" w:rsidRDefault="00A94BDF" w:rsidP="00831AD5">
      <w:pPr>
        <w:spacing w:after="0" w:line="276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S</w:t>
      </w:r>
      <w:r w:rsidR="00AA76D7">
        <w:rPr>
          <w:rFonts w:ascii="Times New Roman" w:eastAsia="Trebuchet MS" w:hAnsi="Times New Roman" w:cs="Times New Roman"/>
          <w:sz w:val="24"/>
          <w:szCs w:val="24"/>
        </w:rPr>
        <w:t>W</w:t>
      </w:r>
      <w:r w:rsidR="00C85C4F" w:rsidRPr="00831AD5">
        <w:rPr>
          <w:rFonts w:ascii="Times New Roman" w:eastAsia="Trebuchet MS" w:hAnsi="Times New Roman" w:cs="Times New Roman"/>
          <w:sz w:val="24"/>
          <w:szCs w:val="24"/>
        </w:rPr>
        <w:t xml:space="preserve">OT analiza e hartuar nga grupi punues ka shërbyer si mjet për </w:t>
      </w:r>
      <w:proofErr w:type="spellStart"/>
      <w:r w:rsidR="00C85C4F" w:rsidRPr="00831AD5">
        <w:rPr>
          <w:rFonts w:ascii="Times New Roman" w:eastAsia="Trebuchet MS" w:hAnsi="Times New Roman" w:cs="Times New Roman"/>
          <w:sz w:val="24"/>
          <w:szCs w:val="24"/>
        </w:rPr>
        <w:t>definimin</w:t>
      </w:r>
      <w:proofErr w:type="spellEnd"/>
      <w:r w:rsidR="00C85C4F" w:rsidRPr="00831AD5">
        <w:rPr>
          <w:rFonts w:ascii="Times New Roman" w:eastAsia="Trebuchet MS" w:hAnsi="Times New Roman" w:cs="Times New Roman"/>
          <w:sz w:val="24"/>
          <w:szCs w:val="24"/>
        </w:rPr>
        <w:t xml:space="preserve"> e objektivave kryesore për mbrojtjen dhe promovimin e trashëgimisë kulturore dhe natyrore në komunën tonë.</w:t>
      </w:r>
    </w:p>
    <w:p w:rsidR="004761F6" w:rsidRPr="00831AD5" w:rsidRDefault="004761F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7026" w:rsidRPr="00A6580B" w:rsidRDefault="00D24798" w:rsidP="00831AD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80B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F34CE1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rpar</w:t>
      </w:r>
      <w:r w:rsidR="00F34CE1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sit</w:t>
      </w:r>
      <w:r w:rsidR="00F34CE1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– atribut</w:t>
      </w:r>
      <w:r w:rsidR="00B751C8" w:rsidRPr="00A6580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t pozitive t</w:t>
      </w:r>
      <w:r w:rsidR="00F34CE1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brendshme</w:t>
      </w:r>
      <w:r w:rsidR="004308C4" w:rsidRPr="00A6580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24798" w:rsidRPr="00A6580B" w:rsidRDefault="00D24798" w:rsidP="00831AD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80B">
        <w:rPr>
          <w:rFonts w:ascii="Times New Roman" w:hAnsi="Times New Roman" w:cs="Times New Roman"/>
          <w:b/>
          <w:i/>
          <w:sz w:val="24"/>
          <w:szCs w:val="24"/>
        </w:rPr>
        <w:t>Dob</w:t>
      </w:r>
      <w:r w:rsidR="00F34CE1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sit</w:t>
      </w:r>
      <w:r w:rsidR="00F34CE1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– atributet negative t</w:t>
      </w:r>
      <w:r w:rsidR="00F34CE1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jashtme</w:t>
      </w:r>
      <w:r w:rsidR="004308C4" w:rsidRPr="00A6580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24798" w:rsidRPr="00A6580B" w:rsidRDefault="004D104E" w:rsidP="00831AD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80B">
        <w:rPr>
          <w:rFonts w:ascii="Times New Roman" w:hAnsi="Times New Roman" w:cs="Times New Roman"/>
          <w:b/>
          <w:i/>
          <w:sz w:val="24"/>
          <w:szCs w:val="24"/>
        </w:rPr>
        <w:t>Mund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sit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– faktor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t e jasht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m t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cil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t mund t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rmir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sojn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gjendjen</w:t>
      </w:r>
      <w:r w:rsidR="004308C4" w:rsidRPr="00A6580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4D104E" w:rsidRPr="00A6580B" w:rsidRDefault="004D104E" w:rsidP="00831AD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80B">
        <w:rPr>
          <w:rFonts w:ascii="Times New Roman" w:hAnsi="Times New Roman" w:cs="Times New Roman"/>
          <w:b/>
          <w:i/>
          <w:sz w:val="24"/>
          <w:szCs w:val="24"/>
        </w:rPr>
        <w:t>Rreziqet – faktor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t e jasht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m t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cil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>t mund t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rrezikojn</w:t>
      </w:r>
      <w:r w:rsidR="00553043" w:rsidRPr="00A6580B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6580B">
        <w:rPr>
          <w:rFonts w:ascii="Times New Roman" w:hAnsi="Times New Roman" w:cs="Times New Roman"/>
          <w:b/>
          <w:i/>
          <w:sz w:val="24"/>
          <w:szCs w:val="24"/>
        </w:rPr>
        <w:t xml:space="preserve"> gjendjen</w:t>
      </w:r>
      <w:r w:rsidR="004308C4" w:rsidRPr="00A658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5593A" w:rsidRPr="00831AD5" w:rsidRDefault="0015593A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5593A" w:rsidRPr="00831AD5" w:rsidRDefault="004E5A4E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Puna e grupit punues do t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prezantohet me k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to t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dh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na:</w:t>
      </w:r>
    </w:p>
    <w:p w:rsidR="004E5A4E" w:rsidRPr="00831AD5" w:rsidRDefault="004E5A4E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5A4E" w:rsidRPr="00831AD5" w:rsidRDefault="004E5A4E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P</w:t>
      </w:r>
      <w:r w:rsidR="00553043" w:rsidRPr="00831AD5">
        <w:rPr>
          <w:rFonts w:ascii="Times New Roman" w:hAnsi="Times New Roman" w:cs="Times New Roman"/>
          <w:b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sz w:val="24"/>
          <w:szCs w:val="24"/>
        </w:rPr>
        <w:t>rpar</w:t>
      </w:r>
      <w:r w:rsidR="00553043" w:rsidRPr="00831AD5">
        <w:rPr>
          <w:rFonts w:ascii="Times New Roman" w:hAnsi="Times New Roman" w:cs="Times New Roman"/>
          <w:b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sz w:val="24"/>
          <w:szCs w:val="24"/>
        </w:rPr>
        <w:t>sit</w:t>
      </w:r>
      <w:r w:rsidR="00553043" w:rsidRPr="00831AD5">
        <w:rPr>
          <w:rFonts w:ascii="Times New Roman" w:hAnsi="Times New Roman" w:cs="Times New Roman"/>
          <w:b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sz w:val="24"/>
          <w:szCs w:val="24"/>
        </w:rPr>
        <w:t>:</w:t>
      </w:r>
    </w:p>
    <w:p w:rsidR="004E5A4E" w:rsidRPr="00831AD5" w:rsidRDefault="0076196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</w:t>
      </w:r>
      <w:r w:rsidR="004E5A4E" w:rsidRPr="00831AD5">
        <w:rPr>
          <w:rFonts w:ascii="Times New Roman" w:hAnsi="Times New Roman" w:cs="Times New Roman"/>
          <w:sz w:val="24"/>
          <w:szCs w:val="24"/>
        </w:rPr>
        <w:t>Pozita gjeografike dhe klima e volitshme</w:t>
      </w:r>
      <w:r w:rsidR="004308C4">
        <w:rPr>
          <w:rFonts w:ascii="Times New Roman" w:hAnsi="Times New Roman" w:cs="Times New Roman"/>
          <w:sz w:val="24"/>
          <w:szCs w:val="24"/>
        </w:rPr>
        <w:t>,</w:t>
      </w:r>
    </w:p>
    <w:p w:rsidR="004E5A4E" w:rsidRPr="00831AD5" w:rsidRDefault="0076196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</w:t>
      </w:r>
      <w:r w:rsidR="009D53AF" w:rsidRPr="00831AD5">
        <w:rPr>
          <w:rFonts w:ascii="Times New Roman" w:hAnsi="Times New Roman" w:cs="Times New Roman"/>
          <w:sz w:val="24"/>
          <w:szCs w:val="24"/>
        </w:rPr>
        <w:t>Resurset kulturore, natyrore dhe njer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="009D53AF" w:rsidRPr="00831AD5">
        <w:rPr>
          <w:rFonts w:ascii="Times New Roman" w:hAnsi="Times New Roman" w:cs="Times New Roman"/>
          <w:sz w:val="24"/>
          <w:szCs w:val="24"/>
        </w:rPr>
        <w:t>zore</w:t>
      </w:r>
    </w:p>
    <w:p w:rsidR="00AA76D7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5387" w:rsidRPr="00831AD5">
        <w:rPr>
          <w:rFonts w:ascii="Times New Roman" w:hAnsi="Times New Roman" w:cs="Times New Roman"/>
          <w:sz w:val="24"/>
          <w:szCs w:val="24"/>
        </w:rPr>
        <w:t>Loka</w:t>
      </w:r>
      <w:r w:rsidR="00A85A62" w:rsidRPr="00831AD5">
        <w:rPr>
          <w:rFonts w:ascii="Times New Roman" w:hAnsi="Times New Roman" w:cs="Times New Roman"/>
          <w:sz w:val="24"/>
          <w:szCs w:val="24"/>
        </w:rPr>
        <w:t>l</w:t>
      </w:r>
      <w:r w:rsidR="00C75387" w:rsidRPr="00831AD5">
        <w:rPr>
          <w:rFonts w:ascii="Times New Roman" w:hAnsi="Times New Roman" w:cs="Times New Roman"/>
          <w:sz w:val="24"/>
          <w:szCs w:val="24"/>
        </w:rPr>
        <w:t>i</w:t>
      </w:r>
      <w:r w:rsidR="00A85A62" w:rsidRPr="00831AD5">
        <w:rPr>
          <w:rFonts w:ascii="Times New Roman" w:hAnsi="Times New Roman" w:cs="Times New Roman"/>
          <w:sz w:val="24"/>
          <w:szCs w:val="24"/>
        </w:rPr>
        <w:t>tet i pasur me trash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="00A85A62" w:rsidRPr="00831AD5">
        <w:rPr>
          <w:rFonts w:ascii="Times New Roman" w:hAnsi="Times New Roman" w:cs="Times New Roman"/>
          <w:sz w:val="24"/>
          <w:szCs w:val="24"/>
        </w:rPr>
        <w:t>gimi ark</w:t>
      </w:r>
      <w:r w:rsidR="00553043" w:rsidRPr="00831AD5">
        <w:rPr>
          <w:rFonts w:ascii="Times New Roman" w:hAnsi="Times New Roman" w:cs="Times New Roman"/>
          <w:sz w:val="24"/>
          <w:szCs w:val="24"/>
        </w:rPr>
        <w:t>i</w:t>
      </w:r>
      <w:r w:rsidR="00A85A62" w:rsidRPr="00831AD5">
        <w:rPr>
          <w:rFonts w:ascii="Times New Roman" w:hAnsi="Times New Roman" w:cs="Times New Roman"/>
          <w:sz w:val="24"/>
          <w:szCs w:val="24"/>
        </w:rPr>
        <w:t>tekturore: Kullat e gurit tra</w:t>
      </w:r>
      <w:r w:rsidR="005669B2" w:rsidRPr="00831AD5">
        <w:rPr>
          <w:rFonts w:ascii="Times New Roman" w:hAnsi="Times New Roman" w:cs="Times New Roman"/>
          <w:sz w:val="24"/>
          <w:szCs w:val="24"/>
        </w:rPr>
        <w:t>sh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="005669B2" w:rsidRPr="00831AD5">
        <w:rPr>
          <w:rFonts w:ascii="Times New Roman" w:hAnsi="Times New Roman" w:cs="Times New Roman"/>
          <w:sz w:val="24"/>
          <w:szCs w:val="24"/>
        </w:rPr>
        <w:t>gimi arkitekturore e veçant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="005669B2" w:rsidRPr="00831A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A62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9B2" w:rsidRPr="00831AD5">
        <w:rPr>
          <w:rFonts w:ascii="Times New Roman" w:hAnsi="Times New Roman" w:cs="Times New Roman"/>
          <w:sz w:val="24"/>
          <w:szCs w:val="24"/>
        </w:rPr>
        <w:t>O</w:t>
      </w:r>
      <w:r w:rsidR="00A85A62" w:rsidRPr="00831AD5">
        <w:rPr>
          <w:rFonts w:ascii="Times New Roman" w:hAnsi="Times New Roman" w:cs="Times New Roman"/>
          <w:sz w:val="24"/>
          <w:szCs w:val="24"/>
        </w:rPr>
        <w:t>bjektet fetare: xhamit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="00A85A62" w:rsidRPr="00831AD5">
        <w:rPr>
          <w:rFonts w:ascii="Times New Roman" w:hAnsi="Times New Roman" w:cs="Times New Roman"/>
          <w:sz w:val="24"/>
          <w:szCs w:val="24"/>
        </w:rPr>
        <w:t>,</w:t>
      </w:r>
      <w:r w:rsidR="00595E9D" w:rsidRPr="00831AD5">
        <w:rPr>
          <w:rFonts w:ascii="Times New Roman" w:hAnsi="Times New Roman" w:cs="Times New Roman"/>
          <w:sz w:val="24"/>
          <w:szCs w:val="24"/>
        </w:rPr>
        <w:t xml:space="preserve"> mana</w:t>
      </w:r>
      <w:r w:rsidR="001675B4">
        <w:rPr>
          <w:rFonts w:ascii="Times New Roman" w:hAnsi="Times New Roman" w:cs="Times New Roman"/>
          <w:sz w:val="24"/>
          <w:szCs w:val="24"/>
        </w:rPr>
        <w:t xml:space="preserve">stiri i Deçanit, </w:t>
      </w:r>
      <w:r w:rsidR="00A85A62" w:rsidRPr="00831AD5">
        <w:rPr>
          <w:rFonts w:ascii="Times New Roman" w:hAnsi="Times New Roman" w:cs="Times New Roman"/>
          <w:sz w:val="24"/>
          <w:szCs w:val="24"/>
        </w:rPr>
        <w:t>mullinj</w:t>
      </w:r>
      <w:r w:rsidR="00595E9D" w:rsidRPr="00831AD5">
        <w:rPr>
          <w:rFonts w:ascii="Times New Roman" w:hAnsi="Times New Roman" w:cs="Times New Roman"/>
          <w:sz w:val="24"/>
          <w:szCs w:val="24"/>
        </w:rPr>
        <w:t>t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="00A85A62" w:rsidRPr="00831AD5">
        <w:rPr>
          <w:rFonts w:ascii="Times New Roman" w:hAnsi="Times New Roman" w:cs="Times New Roman"/>
          <w:sz w:val="24"/>
          <w:szCs w:val="24"/>
        </w:rPr>
        <w:t xml:space="preserve"> me uj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="00A85A62" w:rsidRPr="00831AD5">
        <w:rPr>
          <w:rFonts w:ascii="Times New Roman" w:hAnsi="Times New Roman" w:cs="Times New Roman"/>
          <w:sz w:val="24"/>
          <w:szCs w:val="24"/>
        </w:rPr>
        <w:t xml:space="preserve"> etj.</w:t>
      </w:r>
    </w:p>
    <w:p w:rsidR="00030189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0189" w:rsidRPr="00831AD5">
        <w:rPr>
          <w:rFonts w:ascii="Times New Roman" w:hAnsi="Times New Roman" w:cs="Times New Roman"/>
          <w:sz w:val="24"/>
          <w:szCs w:val="24"/>
        </w:rPr>
        <w:t>Trash</w:t>
      </w:r>
      <w:r w:rsidR="00553043" w:rsidRPr="00831AD5">
        <w:rPr>
          <w:rFonts w:ascii="Times New Roman" w:hAnsi="Times New Roman" w:cs="Times New Roman"/>
          <w:sz w:val="24"/>
          <w:szCs w:val="24"/>
        </w:rPr>
        <w:t>ë</w:t>
      </w:r>
      <w:r w:rsidR="00595E9D" w:rsidRPr="00831AD5">
        <w:rPr>
          <w:rFonts w:ascii="Times New Roman" w:hAnsi="Times New Roman" w:cs="Times New Roman"/>
          <w:sz w:val="24"/>
          <w:szCs w:val="24"/>
        </w:rPr>
        <w:t>gimia ar</w:t>
      </w:r>
      <w:r w:rsidR="00030189" w:rsidRPr="00831AD5">
        <w:rPr>
          <w:rFonts w:ascii="Times New Roman" w:hAnsi="Times New Roman" w:cs="Times New Roman"/>
          <w:sz w:val="24"/>
          <w:szCs w:val="24"/>
        </w:rPr>
        <w:t>k</w:t>
      </w:r>
      <w:r w:rsidR="00595E9D" w:rsidRPr="00831AD5">
        <w:rPr>
          <w:rFonts w:ascii="Times New Roman" w:hAnsi="Times New Roman" w:cs="Times New Roman"/>
          <w:sz w:val="24"/>
          <w:szCs w:val="24"/>
        </w:rPr>
        <w:t>e</w:t>
      </w:r>
      <w:r w:rsidR="00030189" w:rsidRPr="00831AD5">
        <w:rPr>
          <w:rFonts w:ascii="Times New Roman" w:hAnsi="Times New Roman" w:cs="Times New Roman"/>
          <w:sz w:val="24"/>
          <w:szCs w:val="24"/>
        </w:rPr>
        <w:t xml:space="preserve">ologjike: </w:t>
      </w:r>
      <w:r w:rsidR="005C5903">
        <w:rPr>
          <w:rFonts w:ascii="Times New Roman" w:hAnsi="Times New Roman" w:cs="Times New Roman"/>
          <w:sz w:val="24"/>
          <w:szCs w:val="24"/>
        </w:rPr>
        <w:t xml:space="preserve">gjetjet e rastit, </w:t>
      </w:r>
      <w:r w:rsidR="00030189" w:rsidRPr="00831AD5">
        <w:rPr>
          <w:rFonts w:ascii="Times New Roman" w:hAnsi="Times New Roman" w:cs="Times New Roman"/>
          <w:sz w:val="24"/>
          <w:szCs w:val="24"/>
        </w:rPr>
        <w:t>lokalitetet e mundshme arkeologjike</w:t>
      </w:r>
      <w:r w:rsidR="005C5903">
        <w:rPr>
          <w:rFonts w:ascii="Times New Roman" w:hAnsi="Times New Roman" w:cs="Times New Roman"/>
          <w:sz w:val="24"/>
          <w:szCs w:val="24"/>
        </w:rPr>
        <w:t xml:space="preserve"> t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5C5903">
        <w:rPr>
          <w:rFonts w:ascii="Times New Roman" w:hAnsi="Times New Roman" w:cs="Times New Roman"/>
          <w:sz w:val="24"/>
          <w:szCs w:val="24"/>
        </w:rPr>
        <w:t xml:space="preserve"> evidentuara</w:t>
      </w:r>
      <w:r w:rsidR="00030189" w:rsidRPr="00831AD5">
        <w:rPr>
          <w:rFonts w:ascii="Times New Roman" w:hAnsi="Times New Roman" w:cs="Times New Roman"/>
          <w:sz w:val="24"/>
          <w:szCs w:val="24"/>
        </w:rPr>
        <w:t>.</w:t>
      </w:r>
    </w:p>
    <w:p w:rsidR="0015593A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666" w:rsidRPr="00831AD5">
        <w:rPr>
          <w:rFonts w:ascii="Times New Roman" w:hAnsi="Times New Roman" w:cs="Times New Roman"/>
          <w:sz w:val="24"/>
          <w:szCs w:val="24"/>
        </w:rPr>
        <w:t xml:space="preserve">Organizimi tradicional i </w:t>
      </w:r>
      <w:r w:rsidR="001675B4">
        <w:rPr>
          <w:rFonts w:ascii="Times New Roman" w:hAnsi="Times New Roman" w:cs="Times New Roman"/>
          <w:sz w:val="24"/>
          <w:szCs w:val="24"/>
        </w:rPr>
        <w:t xml:space="preserve">aktiviteteve - </w:t>
      </w:r>
      <w:r w:rsidR="00CB3666" w:rsidRPr="00831AD5">
        <w:rPr>
          <w:rFonts w:ascii="Times New Roman" w:hAnsi="Times New Roman" w:cs="Times New Roman"/>
          <w:sz w:val="24"/>
          <w:szCs w:val="24"/>
        </w:rPr>
        <w:t>ngjarjeve tradicionale kulturore</w:t>
      </w:r>
      <w:r w:rsidR="001675B4">
        <w:rPr>
          <w:rFonts w:ascii="Times New Roman" w:hAnsi="Times New Roman" w:cs="Times New Roman"/>
          <w:sz w:val="24"/>
          <w:szCs w:val="24"/>
        </w:rPr>
        <w:t>.</w:t>
      </w:r>
    </w:p>
    <w:p w:rsidR="00CB3666" w:rsidRPr="00831AD5" w:rsidRDefault="00CB366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5593A" w:rsidRPr="00831AD5" w:rsidRDefault="00CB3666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Dobësitë:</w:t>
      </w:r>
    </w:p>
    <w:p w:rsidR="00CB3666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666" w:rsidRPr="00831AD5">
        <w:rPr>
          <w:rFonts w:ascii="Times New Roman" w:hAnsi="Times New Roman" w:cs="Times New Roman"/>
          <w:sz w:val="24"/>
          <w:szCs w:val="24"/>
        </w:rPr>
        <w:t>Mungesa e planeve zhvillimore për trashëgiminë kulturore</w:t>
      </w:r>
    </w:p>
    <w:p w:rsidR="00CB3666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CB3666" w:rsidRPr="00831AD5">
        <w:rPr>
          <w:rFonts w:ascii="Times New Roman" w:hAnsi="Times New Roman" w:cs="Times New Roman"/>
          <w:sz w:val="24"/>
          <w:szCs w:val="24"/>
        </w:rPr>
        <w:t>Mos</w:t>
      </w:r>
      <w:r w:rsidR="00971184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CB3666" w:rsidRPr="00831AD5">
        <w:rPr>
          <w:rFonts w:ascii="Times New Roman" w:hAnsi="Times New Roman" w:cs="Times New Roman"/>
          <w:sz w:val="24"/>
          <w:szCs w:val="24"/>
        </w:rPr>
        <w:t>përcaktimi i zonave të mbrojtura</w:t>
      </w:r>
    </w:p>
    <w:p w:rsidR="00CB3666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666" w:rsidRPr="00831AD5">
        <w:rPr>
          <w:rFonts w:ascii="Times New Roman" w:hAnsi="Times New Roman" w:cs="Times New Roman"/>
          <w:sz w:val="24"/>
          <w:szCs w:val="24"/>
        </w:rPr>
        <w:t xml:space="preserve">Mungesë e ekspeditave hulumtuese në fushën e arkeologjisë </w:t>
      </w:r>
    </w:p>
    <w:p w:rsidR="00CB3666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666" w:rsidRPr="00831AD5">
        <w:rPr>
          <w:rFonts w:ascii="Times New Roman" w:hAnsi="Times New Roman" w:cs="Times New Roman"/>
          <w:sz w:val="24"/>
          <w:szCs w:val="24"/>
        </w:rPr>
        <w:t>Mungesa e hapësirave për zhvillimin e turizmit kulturor, nuk shfrytëzohen objektet kulturore.</w:t>
      </w:r>
    </w:p>
    <w:p w:rsidR="00CB3666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666" w:rsidRPr="00831AD5">
        <w:rPr>
          <w:rFonts w:ascii="Times New Roman" w:hAnsi="Times New Roman" w:cs="Times New Roman"/>
          <w:sz w:val="24"/>
          <w:szCs w:val="24"/>
        </w:rPr>
        <w:t xml:space="preserve">Zhdukja e </w:t>
      </w:r>
      <w:proofErr w:type="spellStart"/>
      <w:r w:rsidR="00CB3666" w:rsidRPr="00831AD5">
        <w:rPr>
          <w:rFonts w:ascii="Times New Roman" w:hAnsi="Times New Roman" w:cs="Times New Roman"/>
          <w:sz w:val="24"/>
          <w:szCs w:val="24"/>
        </w:rPr>
        <w:t>artizanateve</w:t>
      </w:r>
      <w:proofErr w:type="spellEnd"/>
      <w:r w:rsidR="00CB3666" w:rsidRPr="00831AD5">
        <w:rPr>
          <w:rFonts w:ascii="Times New Roman" w:hAnsi="Times New Roman" w:cs="Times New Roman"/>
          <w:sz w:val="24"/>
          <w:szCs w:val="24"/>
        </w:rPr>
        <w:t xml:space="preserve"> të vjetra dhe tradicionale,</w:t>
      </w:r>
    </w:p>
    <w:p w:rsidR="00CB3666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1184" w:rsidRPr="00831AD5">
        <w:rPr>
          <w:rFonts w:ascii="Times New Roman" w:hAnsi="Times New Roman" w:cs="Times New Roman"/>
          <w:sz w:val="24"/>
          <w:szCs w:val="24"/>
        </w:rPr>
        <w:t>Migrimi i të rinjv</w:t>
      </w:r>
      <w:r w:rsidR="00CB3666" w:rsidRPr="00831AD5">
        <w:rPr>
          <w:rFonts w:ascii="Times New Roman" w:hAnsi="Times New Roman" w:cs="Times New Roman"/>
          <w:sz w:val="24"/>
          <w:szCs w:val="24"/>
        </w:rPr>
        <w:t>e</w:t>
      </w:r>
      <w:r w:rsidR="00971184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CB3666" w:rsidRPr="00831AD5">
        <w:rPr>
          <w:rFonts w:ascii="Times New Roman" w:hAnsi="Times New Roman" w:cs="Times New Roman"/>
          <w:sz w:val="24"/>
          <w:szCs w:val="24"/>
        </w:rPr>
        <w:t>jashtë vendit.</w:t>
      </w:r>
    </w:p>
    <w:p w:rsidR="00CB3666" w:rsidRDefault="00CB366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Pr="00831AD5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B3666" w:rsidRPr="00831AD5" w:rsidRDefault="00CB3666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Mundësitë:</w:t>
      </w:r>
    </w:p>
    <w:p w:rsidR="00CB168D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B168D" w:rsidRPr="00831AD5">
        <w:rPr>
          <w:rFonts w:ascii="Times New Roman" w:hAnsi="Times New Roman" w:cs="Times New Roman"/>
          <w:sz w:val="24"/>
          <w:szCs w:val="24"/>
        </w:rPr>
        <w:t>Zhvillimi i rrjetit p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>r turiz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>m kulturor brenda dhe jasht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 xml:space="preserve"> komun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>s son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</w:p>
    <w:p w:rsidR="00CB168D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168D" w:rsidRPr="00831AD5">
        <w:rPr>
          <w:rFonts w:ascii="Times New Roman" w:hAnsi="Times New Roman" w:cs="Times New Roman"/>
          <w:sz w:val="24"/>
          <w:szCs w:val="24"/>
        </w:rPr>
        <w:t>Zhvillimi i ekonomis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 xml:space="preserve"> lokale duke shfryt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>zuar potencial</w:t>
      </w:r>
      <w:r w:rsidR="006F3FAB">
        <w:rPr>
          <w:rFonts w:ascii="Times New Roman" w:hAnsi="Times New Roman" w:cs="Times New Roman"/>
          <w:sz w:val="24"/>
          <w:szCs w:val="24"/>
        </w:rPr>
        <w:t>i</w:t>
      </w:r>
      <w:r w:rsidR="00CB168D" w:rsidRPr="00831AD5">
        <w:rPr>
          <w:rFonts w:ascii="Times New Roman" w:hAnsi="Times New Roman" w:cs="Times New Roman"/>
          <w:sz w:val="24"/>
          <w:szCs w:val="24"/>
        </w:rPr>
        <w:t>t e trash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>gimis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6F3FAB">
        <w:rPr>
          <w:rFonts w:ascii="Times New Roman" w:hAnsi="Times New Roman" w:cs="Times New Roman"/>
          <w:sz w:val="24"/>
          <w:szCs w:val="24"/>
        </w:rPr>
        <w:t xml:space="preserve"> kulturore dh</w:t>
      </w:r>
      <w:r w:rsidR="00CB168D" w:rsidRPr="00831AD5">
        <w:rPr>
          <w:rFonts w:ascii="Times New Roman" w:hAnsi="Times New Roman" w:cs="Times New Roman"/>
          <w:sz w:val="24"/>
          <w:szCs w:val="24"/>
        </w:rPr>
        <w:t>e</w:t>
      </w:r>
      <w:r w:rsidR="006F3FAB">
        <w:rPr>
          <w:rFonts w:ascii="Times New Roman" w:hAnsi="Times New Roman" w:cs="Times New Roman"/>
          <w:sz w:val="24"/>
          <w:szCs w:val="24"/>
        </w:rPr>
        <w:t xml:space="preserve"> </w:t>
      </w:r>
      <w:r w:rsidR="00CB168D" w:rsidRPr="00831AD5">
        <w:rPr>
          <w:rFonts w:ascii="Times New Roman" w:hAnsi="Times New Roman" w:cs="Times New Roman"/>
          <w:sz w:val="24"/>
          <w:szCs w:val="24"/>
        </w:rPr>
        <w:t>natyrore</w:t>
      </w:r>
    </w:p>
    <w:p w:rsidR="00CB168D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168D" w:rsidRPr="00831AD5">
        <w:rPr>
          <w:rFonts w:ascii="Times New Roman" w:hAnsi="Times New Roman" w:cs="Times New Roman"/>
          <w:sz w:val="24"/>
          <w:szCs w:val="24"/>
        </w:rPr>
        <w:t>P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>rkushtim m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 xml:space="preserve"> i madh i qeveris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 xml:space="preserve"> lokale p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>r ruajte dhe promovim t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 xml:space="preserve"> trash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>gimis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B168D" w:rsidRPr="00831AD5">
        <w:rPr>
          <w:rFonts w:ascii="Times New Roman" w:hAnsi="Times New Roman" w:cs="Times New Roman"/>
          <w:sz w:val="24"/>
          <w:szCs w:val="24"/>
        </w:rPr>
        <w:t xml:space="preserve"> kulturore</w:t>
      </w:r>
    </w:p>
    <w:p w:rsidR="0068014B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014B" w:rsidRPr="00831AD5">
        <w:rPr>
          <w:rFonts w:ascii="Times New Roman" w:hAnsi="Times New Roman" w:cs="Times New Roman"/>
          <w:sz w:val="24"/>
          <w:szCs w:val="24"/>
        </w:rPr>
        <w:t>T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6F3FAB">
        <w:rPr>
          <w:rFonts w:ascii="Times New Roman" w:hAnsi="Times New Roman" w:cs="Times New Roman"/>
          <w:sz w:val="24"/>
          <w:szCs w:val="24"/>
        </w:rPr>
        <w:t>rheqja e investimeve vendore</w:t>
      </w:r>
      <w:r w:rsidR="0068014B" w:rsidRPr="00831AD5">
        <w:rPr>
          <w:rFonts w:ascii="Times New Roman" w:hAnsi="Times New Roman" w:cs="Times New Roman"/>
          <w:sz w:val="24"/>
          <w:szCs w:val="24"/>
        </w:rPr>
        <w:t xml:space="preserve"> (MKRS, MZHE) dhe t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68014B" w:rsidRPr="00831AD5">
        <w:rPr>
          <w:rFonts w:ascii="Times New Roman" w:hAnsi="Times New Roman" w:cs="Times New Roman"/>
          <w:sz w:val="24"/>
          <w:szCs w:val="24"/>
        </w:rPr>
        <w:t xml:space="preserve"> huaja (OJQ-ve nd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68014B" w:rsidRPr="00831AD5">
        <w:rPr>
          <w:rFonts w:ascii="Times New Roman" w:hAnsi="Times New Roman" w:cs="Times New Roman"/>
          <w:sz w:val="24"/>
          <w:szCs w:val="24"/>
        </w:rPr>
        <w:t>rkomb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68014B" w:rsidRPr="00831AD5">
        <w:rPr>
          <w:rFonts w:ascii="Times New Roman" w:hAnsi="Times New Roman" w:cs="Times New Roman"/>
          <w:sz w:val="24"/>
          <w:szCs w:val="24"/>
        </w:rPr>
        <w:t>tare).</w:t>
      </w:r>
    </w:p>
    <w:p w:rsidR="0068014B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014B" w:rsidRPr="00831AD5">
        <w:rPr>
          <w:rFonts w:ascii="Times New Roman" w:hAnsi="Times New Roman" w:cs="Times New Roman"/>
          <w:sz w:val="24"/>
          <w:szCs w:val="24"/>
        </w:rPr>
        <w:t xml:space="preserve">Ngritja e kapaciteteve </w:t>
      </w:r>
      <w:r w:rsidR="005A2D8A" w:rsidRPr="00831AD5">
        <w:rPr>
          <w:rFonts w:ascii="Times New Roman" w:hAnsi="Times New Roman" w:cs="Times New Roman"/>
          <w:sz w:val="24"/>
          <w:szCs w:val="24"/>
        </w:rPr>
        <w:t>njer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5A2D8A" w:rsidRPr="00831AD5">
        <w:rPr>
          <w:rFonts w:ascii="Times New Roman" w:hAnsi="Times New Roman" w:cs="Times New Roman"/>
          <w:sz w:val="24"/>
          <w:szCs w:val="24"/>
        </w:rPr>
        <w:t xml:space="preserve">zore </w:t>
      </w:r>
      <w:r w:rsidR="0068014B" w:rsidRPr="00831AD5">
        <w:rPr>
          <w:rFonts w:ascii="Times New Roman" w:hAnsi="Times New Roman" w:cs="Times New Roman"/>
          <w:sz w:val="24"/>
          <w:szCs w:val="24"/>
        </w:rPr>
        <w:t>n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68014B" w:rsidRPr="00831AD5">
        <w:rPr>
          <w:rFonts w:ascii="Times New Roman" w:hAnsi="Times New Roman" w:cs="Times New Roman"/>
          <w:sz w:val="24"/>
          <w:szCs w:val="24"/>
        </w:rPr>
        <w:t xml:space="preserve"> fush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68014B" w:rsidRPr="00831AD5">
        <w:rPr>
          <w:rFonts w:ascii="Times New Roman" w:hAnsi="Times New Roman" w:cs="Times New Roman"/>
          <w:sz w:val="24"/>
          <w:szCs w:val="24"/>
        </w:rPr>
        <w:t>n e trash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68014B" w:rsidRPr="00831AD5">
        <w:rPr>
          <w:rFonts w:ascii="Times New Roman" w:hAnsi="Times New Roman" w:cs="Times New Roman"/>
          <w:sz w:val="24"/>
          <w:szCs w:val="24"/>
        </w:rPr>
        <w:t>gimis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68014B" w:rsidRPr="00831AD5">
        <w:rPr>
          <w:rFonts w:ascii="Times New Roman" w:hAnsi="Times New Roman" w:cs="Times New Roman"/>
          <w:sz w:val="24"/>
          <w:szCs w:val="24"/>
        </w:rPr>
        <w:t xml:space="preserve"> kulturore</w:t>
      </w:r>
    </w:p>
    <w:p w:rsidR="00CB168D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2D8A" w:rsidRPr="00831AD5">
        <w:rPr>
          <w:rFonts w:ascii="Times New Roman" w:hAnsi="Times New Roman" w:cs="Times New Roman"/>
          <w:sz w:val="24"/>
          <w:szCs w:val="24"/>
        </w:rPr>
        <w:t xml:space="preserve">Organizimi </w:t>
      </w:r>
      <w:r w:rsidR="00272CAF">
        <w:rPr>
          <w:rFonts w:ascii="Times New Roman" w:hAnsi="Times New Roman" w:cs="Times New Roman"/>
          <w:sz w:val="24"/>
          <w:szCs w:val="24"/>
        </w:rPr>
        <w:t>(tradit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272CAF">
        <w:rPr>
          <w:rFonts w:ascii="Times New Roman" w:hAnsi="Times New Roman" w:cs="Times New Roman"/>
          <w:sz w:val="24"/>
          <w:szCs w:val="24"/>
        </w:rPr>
        <w:t xml:space="preserve"> e mir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272CAF">
        <w:rPr>
          <w:rFonts w:ascii="Times New Roman" w:hAnsi="Times New Roman" w:cs="Times New Roman"/>
          <w:sz w:val="24"/>
          <w:szCs w:val="24"/>
        </w:rPr>
        <w:t xml:space="preserve">) </w:t>
      </w:r>
      <w:r w:rsidR="005A2D8A" w:rsidRPr="00831AD5">
        <w:rPr>
          <w:rFonts w:ascii="Times New Roman" w:hAnsi="Times New Roman" w:cs="Times New Roman"/>
          <w:sz w:val="24"/>
          <w:szCs w:val="24"/>
        </w:rPr>
        <w:t>i aktiviteteve kulturore</w:t>
      </w:r>
      <w:r w:rsidR="006F3FAB">
        <w:rPr>
          <w:rFonts w:ascii="Times New Roman" w:hAnsi="Times New Roman" w:cs="Times New Roman"/>
          <w:sz w:val="24"/>
          <w:szCs w:val="24"/>
        </w:rPr>
        <w:t>.</w:t>
      </w:r>
    </w:p>
    <w:p w:rsidR="005A2D8A" w:rsidRPr="00831AD5" w:rsidRDefault="005A2D8A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694B" w:rsidRPr="00831AD5" w:rsidRDefault="0061694B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K</w:t>
      </w:r>
      <w:r w:rsidR="00862CFB" w:rsidRPr="00831AD5">
        <w:rPr>
          <w:rFonts w:ascii="Times New Roman" w:hAnsi="Times New Roman" w:cs="Times New Roman"/>
          <w:b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sz w:val="24"/>
          <w:szCs w:val="24"/>
        </w:rPr>
        <w:t>rc</w:t>
      </w:r>
      <w:r w:rsidR="00862CFB" w:rsidRPr="00831AD5">
        <w:rPr>
          <w:rFonts w:ascii="Times New Roman" w:hAnsi="Times New Roman" w:cs="Times New Roman"/>
          <w:b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sz w:val="24"/>
          <w:szCs w:val="24"/>
        </w:rPr>
        <w:t>nimet/rreziqet:</w:t>
      </w:r>
    </w:p>
    <w:p w:rsidR="0061694B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2CFB" w:rsidRPr="00831AD5">
        <w:rPr>
          <w:rFonts w:ascii="Times New Roman" w:hAnsi="Times New Roman" w:cs="Times New Roman"/>
          <w:sz w:val="24"/>
          <w:szCs w:val="24"/>
        </w:rPr>
        <w:t>Gjendja e r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862CFB" w:rsidRPr="00831AD5">
        <w:rPr>
          <w:rFonts w:ascii="Times New Roman" w:hAnsi="Times New Roman" w:cs="Times New Roman"/>
          <w:sz w:val="24"/>
          <w:szCs w:val="24"/>
        </w:rPr>
        <w:t>nd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862CFB" w:rsidRPr="00831AD5">
        <w:rPr>
          <w:rFonts w:ascii="Times New Roman" w:hAnsi="Times New Roman" w:cs="Times New Roman"/>
          <w:sz w:val="24"/>
          <w:szCs w:val="24"/>
        </w:rPr>
        <w:t xml:space="preserve"> ekonomike</w:t>
      </w:r>
    </w:p>
    <w:p w:rsidR="00862CFB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62CFB" w:rsidRPr="00831AD5">
        <w:rPr>
          <w:rFonts w:ascii="Times New Roman" w:hAnsi="Times New Roman" w:cs="Times New Roman"/>
          <w:sz w:val="24"/>
          <w:szCs w:val="24"/>
        </w:rPr>
        <w:t>Mosdefinimi</w:t>
      </w:r>
      <w:proofErr w:type="spellEnd"/>
      <w:r w:rsidR="00862CFB" w:rsidRPr="00831AD5">
        <w:rPr>
          <w:rFonts w:ascii="Times New Roman" w:hAnsi="Times New Roman" w:cs="Times New Roman"/>
          <w:sz w:val="24"/>
          <w:szCs w:val="24"/>
        </w:rPr>
        <w:t xml:space="preserve"> i zonave t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862CFB" w:rsidRPr="00831AD5">
        <w:rPr>
          <w:rFonts w:ascii="Times New Roman" w:hAnsi="Times New Roman" w:cs="Times New Roman"/>
          <w:sz w:val="24"/>
          <w:szCs w:val="24"/>
        </w:rPr>
        <w:t xml:space="preserve"> mbrojtura dhe p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862CFB" w:rsidRPr="00831AD5">
        <w:rPr>
          <w:rFonts w:ascii="Times New Roman" w:hAnsi="Times New Roman" w:cs="Times New Roman"/>
          <w:sz w:val="24"/>
          <w:szCs w:val="24"/>
        </w:rPr>
        <w:t>rgjegj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8909BF" w:rsidRPr="00831AD5">
        <w:rPr>
          <w:rFonts w:ascii="Times New Roman" w:hAnsi="Times New Roman" w:cs="Times New Roman"/>
          <w:sz w:val="24"/>
          <w:szCs w:val="24"/>
        </w:rPr>
        <w:t>sive i</w:t>
      </w:r>
      <w:r w:rsidR="00862CFB" w:rsidRPr="00831AD5">
        <w:rPr>
          <w:rFonts w:ascii="Times New Roman" w:hAnsi="Times New Roman" w:cs="Times New Roman"/>
          <w:sz w:val="24"/>
          <w:szCs w:val="24"/>
        </w:rPr>
        <w:t>n</w:t>
      </w:r>
      <w:r w:rsidR="008909BF" w:rsidRPr="00831AD5">
        <w:rPr>
          <w:rFonts w:ascii="Times New Roman" w:hAnsi="Times New Roman" w:cs="Times New Roman"/>
          <w:sz w:val="24"/>
          <w:szCs w:val="24"/>
        </w:rPr>
        <w:t>s</w:t>
      </w:r>
      <w:r w:rsidR="00862CFB" w:rsidRPr="00831AD5">
        <w:rPr>
          <w:rFonts w:ascii="Times New Roman" w:hAnsi="Times New Roman" w:cs="Times New Roman"/>
          <w:sz w:val="24"/>
          <w:szCs w:val="24"/>
        </w:rPr>
        <w:t xml:space="preserve">titucionale </w:t>
      </w:r>
    </w:p>
    <w:p w:rsidR="00794BC4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BC4" w:rsidRPr="00831AD5">
        <w:rPr>
          <w:rFonts w:ascii="Times New Roman" w:hAnsi="Times New Roman" w:cs="Times New Roman"/>
          <w:sz w:val="24"/>
          <w:szCs w:val="24"/>
        </w:rPr>
        <w:t>Nd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94BC4" w:rsidRPr="00831AD5">
        <w:rPr>
          <w:rFonts w:ascii="Times New Roman" w:hAnsi="Times New Roman" w:cs="Times New Roman"/>
          <w:sz w:val="24"/>
          <w:szCs w:val="24"/>
        </w:rPr>
        <w:t>rtimet e egra (n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94BC4" w:rsidRPr="00831AD5">
        <w:rPr>
          <w:rFonts w:ascii="Times New Roman" w:hAnsi="Times New Roman" w:cs="Times New Roman"/>
          <w:sz w:val="24"/>
          <w:szCs w:val="24"/>
        </w:rPr>
        <w:t xml:space="preserve"> zonat</w:t>
      </w:r>
      <w:r w:rsidR="008909BF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794BC4" w:rsidRPr="00831AD5">
        <w:rPr>
          <w:rFonts w:ascii="Times New Roman" w:hAnsi="Times New Roman" w:cs="Times New Roman"/>
          <w:sz w:val="24"/>
          <w:szCs w:val="24"/>
        </w:rPr>
        <w:t>e mbrojtura) dhe zhvillimet e pakontrolluara</w:t>
      </w:r>
    </w:p>
    <w:p w:rsidR="00794BC4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0912" w:rsidRPr="00831AD5">
        <w:rPr>
          <w:rFonts w:ascii="Times New Roman" w:hAnsi="Times New Roman" w:cs="Times New Roman"/>
          <w:sz w:val="24"/>
          <w:szCs w:val="24"/>
        </w:rPr>
        <w:t>Mosrespektimi i ligjeve p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>r mbrojtjen e trash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>gimis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 xml:space="preserve"> kulturore</w:t>
      </w:r>
    </w:p>
    <w:p w:rsidR="00720912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F0132" w:rsidRPr="00831AD5">
        <w:rPr>
          <w:rFonts w:ascii="Times New Roman" w:hAnsi="Times New Roman" w:cs="Times New Roman"/>
          <w:sz w:val="24"/>
          <w:szCs w:val="24"/>
        </w:rPr>
        <w:t>Mos</w:t>
      </w:r>
      <w:r w:rsidR="00720912" w:rsidRPr="00831AD5">
        <w:rPr>
          <w:rFonts w:ascii="Times New Roman" w:hAnsi="Times New Roman" w:cs="Times New Roman"/>
          <w:sz w:val="24"/>
          <w:szCs w:val="24"/>
        </w:rPr>
        <w:t>p</w:t>
      </w:r>
      <w:r w:rsidR="001F0132" w:rsidRPr="00831AD5">
        <w:rPr>
          <w:rFonts w:ascii="Times New Roman" w:hAnsi="Times New Roman" w:cs="Times New Roman"/>
          <w:sz w:val="24"/>
          <w:szCs w:val="24"/>
        </w:rPr>
        <w:t>ërfshir</w:t>
      </w:r>
      <w:r w:rsidR="00720912" w:rsidRPr="00831AD5">
        <w:rPr>
          <w:rFonts w:ascii="Times New Roman" w:hAnsi="Times New Roman" w:cs="Times New Roman"/>
          <w:sz w:val="24"/>
          <w:szCs w:val="24"/>
        </w:rPr>
        <w:t>j</w:t>
      </w:r>
      <w:r w:rsidR="001F0132" w:rsidRPr="00831AD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20912" w:rsidRPr="00831AD5">
        <w:rPr>
          <w:rFonts w:ascii="Times New Roman" w:hAnsi="Times New Roman" w:cs="Times New Roman"/>
          <w:sz w:val="24"/>
          <w:szCs w:val="24"/>
        </w:rPr>
        <w:t xml:space="preserve"> e t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 xml:space="preserve"> gjitha objekteve n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 xml:space="preserve"> list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>n p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>r mbrojtje t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 xml:space="preserve"> p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>rkohshme</w:t>
      </w:r>
    </w:p>
    <w:p w:rsidR="00720912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0912" w:rsidRPr="00831AD5">
        <w:rPr>
          <w:rFonts w:ascii="Times New Roman" w:hAnsi="Times New Roman" w:cs="Times New Roman"/>
          <w:sz w:val="24"/>
          <w:szCs w:val="24"/>
        </w:rPr>
        <w:t>Investime t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 xml:space="preserve"> vogla n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8909BF" w:rsidRPr="00831AD5">
        <w:rPr>
          <w:rFonts w:ascii="Times New Roman" w:hAnsi="Times New Roman" w:cs="Times New Roman"/>
          <w:sz w:val="24"/>
          <w:szCs w:val="24"/>
        </w:rPr>
        <w:t xml:space="preserve"> infrastruk</w:t>
      </w:r>
      <w:r w:rsidR="00720912" w:rsidRPr="00831AD5">
        <w:rPr>
          <w:rFonts w:ascii="Times New Roman" w:hAnsi="Times New Roman" w:cs="Times New Roman"/>
          <w:sz w:val="24"/>
          <w:szCs w:val="24"/>
        </w:rPr>
        <w:t>tur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20912" w:rsidRPr="00831AD5">
        <w:rPr>
          <w:rFonts w:ascii="Times New Roman" w:hAnsi="Times New Roman" w:cs="Times New Roman"/>
          <w:sz w:val="24"/>
          <w:szCs w:val="24"/>
        </w:rPr>
        <w:t xml:space="preserve"> (objektet kulturore)</w:t>
      </w:r>
    </w:p>
    <w:p w:rsidR="00720912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96E">
        <w:rPr>
          <w:rFonts w:ascii="Times New Roman" w:hAnsi="Times New Roman" w:cs="Times New Roman"/>
          <w:sz w:val="24"/>
          <w:szCs w:val="24"/>
        </w:rPr>
        <w:t>P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92696E">
        <w:rPr>
          <w:rFonts w:ascii="Times New Roman" w:hAnsi="Times New Roman" w:cs="Times New Roman"/>
          <w:sz w:val="24"/>
          <w:szCs w:val="24"/>
        </w:rPr>
        <w:t>rkrahja e vog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92696E">
        <w:rPr>
          <w:rFonts w:ascii="Times New Roman" w:hAnsi="Times New Roman" w:cs="Times New Roman"/>
          <w:sz w:val="24"/>
          <w:szCs w:val="24"/>
        </w:rPr>
        <w:t>l</w:t>
      </w:r>
      <w:r w:rsidR="0076196D" w:rsidRPr="00831AD5">
        <w:rPr>
          <w:rFonts w:ascii="Times New Roman" w:hAnsi="Times New Roman" w:cs="Times New Roman"/>
          <w:sz w:val="24"/>
          <w:szCs w:val="24"/>
        </w:rPr>
        <w:t xml:space="preserve"> p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6196D" w:rsidRPr="00831AD5">
        <w:rPr>
          <w:rFonts w:ascii="Times New Roman" w:hAnsi="Times New Roman" w:cs="Times New Roman"/>
          <w:sz w:val="24"/>
          <w:szCs w:val="24"/>
        </w:rPr>
        <w:t>r pronar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EA6786" w:rsidRPr="00831AD5">
        <w:rPr>
          <w:rFonts w:ascii="Times New Roman" w:hAnsi="Times New Roman" w:cs="Times New Roman"/>
          <w:sz w:val="24"/>
          <w:szCs w:val="24"/>
        </w:rPr>
        <w:t>t e objekteve ku</w:t>
      </w:r>
      <w:r w:rsidR="0076196D" w:rsidRPr="00831AD5">
        <w:rPr>
          <w:rFonts w:ascii="Times New Roman" w:hAnsi="Times New Roman" w:cs="Times New Roman"/>
          <w:sz w:val="24"/>
          <w:szCs w:val="24"/>
        </w:rPr>
        <w:t>l</w:t>
      </w:r>
      <w:r w:rsidR="00EA6786" w:rsidRPr="00831AD5">
        <w:rPr>
          <w:rFonts w:ascii="Times New Roman" w:hAnsi="Times New Roman" w:cs="Times New Roman"/>
          <w:sz w:val="24"/>
          <w:szCs w:val="24"/>
        </w:rPr>
        <w:t>t</w:t>
      </w:r>
      <w:r w:rsidR="0076196D" w:rsidRPr="00831AD5">
        <w:rPr>
          <w:rFonts w:ascii="Times New Roman" w:hAnsi="Times New Roman" w:cs="Times New Roman"/>
          <w:sz w:val="24"/>
          <w:szCs w:val="24"/>
        </w:rPr>
        <w:t>urore</w:t>
      </w:r>
    </w:p>
    <w:p w:rsidR="0076196D" w:rsidRPr="00831AD5" w:rsidRDefault="004308C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96E">
        <w:rPr>
          <w:rFonts w:ascii="Times New Roman" w:hAnsi="Times New Roman" w:cs="Times New Roman"/>
          <w:sz w:val="24"/>
          <w:szCs w:val="24"/>
        </w:rPr>
        <w:t>P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92696E">
        <w:rPr>
          <w:rFonts w:ascii="Times New Roman" w:hAnsi="Times New Roman" w:cs="Times New Roman"/>
          <w:sz w:val="24"/>
          <w:szCs w:val="24"/>
        </w:rPr>
        <w:t xml:space="preserve">rkrahja jo e </w:t>
      </w:r>
      <w:r w:rsidR="0076196D" w:rsidRPr="00831AD5">
        <w:rPr>
          <w:rFonts w:ascii="Times New Roman" w:hAnsi="Times New Roman" w:cs="Times New Roman"/>
          <w:sz w:val="24"/>
          <w:szCs w:val="24"/>
        </w:rPr>
        <w:t>mjaftueshme p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6196D" w:rsidRPr="00831AD5">
        <w:rPr>
          <w:rFonts w:ascii="Times New Roman" w:hAnsi="Times New Roman" w:cs="Times New Roman"/>
          <w:sz w:val="24"/>
          <w:szCs w:val="24"/>
        </w:rPr>
        <w:t>r OJQ-t q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6196D" w:rsidRPr="00831AD5">
        <w:rPr>
          <w:rFonts w:ascii="Times New Roman" w:hAnsi="Times New Roman" w:cs="Times New Roman"/>
          <w:sz w:val="24"/>
          <w:szCs w:val="24"/>
        </w:rPr>
        <w:t xml:space="preserve"> merren me fush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6196D" w:rsidRPr="00831AD5">
        <w:rPr>
          <w:rFonts w:ascii="Times New Roman" w:hAnsi="Times New Roman" w:cs="Times New Roman"/>
          <w:sz w:val="24"/>
          <w:szCs w:val="24"/>
        </w:rPr>
        <w:t>n e trash</w:t>
      </w:r>
      <w:r w:rsidR="001B45DF">
        <w:rPr>
          <w:rFonts w:ascii="Times New Roman" w:hAnsi="Times New Roman" w:cs="Times New Roman"/>
          <w:sz w:val="24"/>
          <w:szCs w:val="24"/>
        </w:rPr>
        <w:t>ë</w:t>
      </w:r>
      <w:r w:rsidR="0076196D" w:rsidRPr="00831AD5">
        <w:rPr>
          <w:rFonts w:ascii="Times New Roman" w:hAnsi="Times New Roman" w:cs="Times New Roman"/>
          <w:sz w:val="24"/>
          <w:szCs w:val="24"/>
        </w:rPr>
        <w:t>gimis</w:t>
      </w:r>
      <w:r w:rsidR="001F0132" w:rsidRPr="00831AD5">
        <w:rPr>
          <w:rFonts w:ascii="Times New Roman" w:hAnsi="Times New Roman" w:cs="Times New Roman"/>
          <w:sz w:val="24"/>
          <w:szCs w:val="24"/>
        </w:rPr>
        <w:t>ë</w:t>
      </w:r>
      <w:r w:rsidR="0076196D" w:rsidRPr="00831AD5">
        <w:rPr>
          <w:rFonts w:ascii="Times New Roman" w:hAnsi="Times New Roman" w:cs="Times New Roman"/>
          <w:sz w:val="24"/>
          <w:szCs w:val="24"/>
        </w:rPr>
        <w:t xml:space="preserve"> kulturore</w:t>
      </w:r>
      <w:r w:rsidR="001F0132" w:rsidRPr="00831AD5">
        <w:rPr>
          <w:rFonts w:ascii="Times New Roman" w:hAnsi="Times New Roman" w:cs="Times New Roman"/>
          <w:sz w:val="24"/>
          <w:szCs w:val="24"/>
        </w:rPr>
        <w:t>.</w:t>
      </w:r>
    </w:p>
    <w:p w:rsidR="00CB3666" w:rsidRPr="00831AD5" w:rsidRDefault="00CB366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4DC6" w:rsidRPr="00831AD5" w:rsidRDefault="00B04DC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4DC6" w:rsidRDefault="00B04DC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6FAD" w:rsidRDefault="001C6FA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6FAD" w:rsidRDefault="001C6FA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3B53" w:rsidRDefault="00413B5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A76D7" w:rsidRDefault="00AA76D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Pr="00831AD5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4DC6" w:rsidRPr="00831AD5" w:rsidRDefault="00A6580B" w:rsidP="00831AD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lastRenderedPageBreak/>
        <w:t>TRASHËGIMIA KULTURORE NË KOMUNËN E DEÇANIT</w:t>
      </w:r>
    </w:p>
    <w:p w:rsidR="00B04DC6" w:rsidRPr="00831AD5" w:rsidRDefault="00B04DC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45B8" w:rsidRPr="00831AD5" w:rsidRDefault="006345B8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Trashëgimia kulturore është trashëgimi fizike e artefakteve dhe objekteve të një grupi ose të shoqërisë të cilat janë të trash</w:t>
      </w:r>
      <w:r w:rsidR="00011B0C">
        <w:rPr>
          <w:rFonts w:ascii="Times New Roman" w:hAnsi="Times New Roman" w:cs="Times New Roman"/>
          <w:sz w:val="24"/>
          <w:szCs w:val="24"/>
        </w:rPr>
        <w:t>ëguara nga gjeneratat e kaluara</w:t>
      </w:r>
      <w:r w:rsidRPr="00831AD5">
        <w:rPr>
          <w:rFonts w:ascii="Times New Roman" w:hAnsi="Times New Roman" w:cs="Times New Roman"/>
          <w:sz w:val="24"/>
          <w:szCs w:val="24"/>
        </w:rPr>
        <w:t xml:space="preserve"> tek gjeneratat e tashme me qëllim të kujdesit për të mirën e brezave të ardhshëm. </w:t>
      </w:r>
    </w:p>
    <w:p w:rsidR="006345B8" w:rsidRPr="00831AD5" w:rsidRDefault="006345B8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Trashëgimia kulturore përfshin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kultur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n materiale (ndërtesat, monumentet, peizazhet, librat, veprat e artit dhe objektet e ndryshme), dhe kulturën shpirtërore, (folklorin, traditat, gjuh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n dhe ngjarjet tjera tradicionale), si dhe trashëgiminë natyrore (duke përfshirë p</w:t>
      </w:r>
      <w:r w:rsidR="001E5450" w:rsidRPr="00831AD5">
        <w:rPr>
          <w:rFonts w:ascii="Times New Roman" w:hAnsi="Times New Roman" w:cs="Times New Roman"/>
          <w:sz w:val="24"/>
          <w:szCs w:val="24"/>
        </w:rPr>
        <w:t>eiz</w:t>
      </w:r>
      <w:r w:rsidRPr="00831AD5">
        <w:rPr>
          <w:rFonts w:ascii="Times New Roman" w:hAnsi="Times New Roman" w:cs="Times New Roman"/>
          <w:sz w:val="24"/>
          <w:szCs w:val="24"/>
        </w:rPr>
        <w:t>azhet e rëndësishme kulturore).</w:t>
      </w:r>
    </w:p>
    <w:p w:rsidR="001E5450" w:rsidRPr="00831AD5" w:rsidRDefault="008D4C7B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D</w:t>
      </w:r>
      <w:r w:rsidR="008D1F31" w:rsidRPr="00831AD5">
        <w:rPr>
          <w:rFonts w:ascii="Times New Roman" w:hAnsi="Times New Roman" w:cs="Times New Roman"/>
          <w:sz w:val="24"/>
          <w:szCs w:val="24"/>
        </w:rPr>
        <w:t xml:space="preserve">eçani është një </w:t>
      </w:r>
      <w:r w:rsidRPr="00831AD5">
        <w:rPr>
          <w:rFonts w:ascii="Times New Roman" w:hAnsi="Times New Roman" w:cs="Times New Roman"/>
          <w:sz w:val="24"/>
          <w:szCs w:val="24"/>
        </w:rPr>
        <w:t>prej qyteteve më të pasura me trashëgimi kult</w:t>
      </w:r>
      <w:r w:rsidR="008D1F31" w:rsidRPr="00831AD5">
        <w:rPr>
          <w:rFonts w:ascii="Times New Roman" w:hAnsi="Times New Roman" w:cs="Times New Roman"/>
          <w:sz w:val="24"/>
          <w:szCs w:val="24"/>
        </w:rPr>
        <w:t>urore-historike në Kosovë. T</w:t>
      </w:r>
      <w:r w:rsidRPr="00831AD5">
        <w:rPr>
          <w:rFonts w:ascii="Times New Roman" w:hAnsi="Times New Roman" w:cs="Times New Roman"/>
          <w:sz w:val="24"/>
          <w:szCs w:val="24"/>
        </w:rPr>
        <w:t>rashëgimi</w:t>
      </w:r>
      <w:r w:rsidR="008D1F31" w:rsidRPr="00831AD5">
        <w:rPr>
          <w:rFonts w:ascii="Times New Roman" w:hAnsi="Times New Roman" w:cs="Times New Roman"/>
          <w:sz w:val="24"/>
          <w:szCs w:val="24"/>
        </w:rPr>
        <w:t>, kjo, q</w:t>
      </w:r>
      <w:r w:rsidR="004C5CFE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shprehet në formën e saj ndërtimore </w:t>
      </w:r>
      <w:r w:rsidR="008D1F31" w:rsidRPr="00831AD5">
        <w:rPr>
          <w:rFonts w:ascii="Times New Roman" w:hAnsi="Times New Roman" w:cs="Times New Roman"/>
          <w:sz w:val="24"/>
          <w:szCs w:val="24"/>
        </w:rPr>
        <w:t xml:space="preserve">– monumentale </w:t>
      </w:r>
      <w:r w:rsidRPr="00831AD5">
        <w:rPr>
          <w:rFonts w:ascii="Times New Roman" w:hAnsi="Times New Roman" w:cs="Times New Roman"/>
          <w:sz w:val="24"/>
          <w:szCs w:val="24"/>
        </w:rPr>
        <w:t xml:space="preserve">dhe shpirtërore. </w:t>
      </w:r>
    </w:p>
    <w:p w:rsidR="001E5450" w:rsidRPr="00831AD5" w:rsidRDefault="00C73A8E" w:rsidP="00ED62E0">
      <w:pPr>
        <w:spacing w:after="0" w:line="27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831AD5">
        <w:rPr>
          <w:rFonts w:ascii="Times New Roman" w:hAnsi="Times New Roman" w:cs="Times New Roman"/>
          <w:i/>
          <w:sz w:val="24"/>
          <w:szCs w:val="24"/>
        </w:rPr>
        <w:t>Trash</w:t>
      </w:r>
      <w:r w:rsidR="00092A42" w:rsidRPr="00831AD5">
        <w:rPr>
          <w:rFonts w:ascii="Times New Roman" w:hAnsi="Times New Roman" w:cs="Times New Roman"/>
          <w:i/>
          <w:sz w:val="24"/>
          <w:szCs w:val="24"/>
        </w:rPr>
        <w:t>ë</w:t>
      </w:r>
      <w:r w:rsidRPr="00831AD5">
        <w:rPr>
          <w:rFonts w:ascii="Times New Roman" w:hAnsi="Times New Roman" w:cs="Times New Roman"/>
          <w:i/>
          <w:sz w:val="24"/>
          <w:szCs w:val="24"/>
        </w:rPr>
        <w:t xml:space="preserve">gimia arkeologjike dhe </w:t>
      </w:r>
      <w:r w:rsidR="008D1F31" w:rsidRPr="00831AD5">
        <w:rPr>
          <w:rFonts w:ascii="Times New Roman" w:hAnsi="Times New Roman" w:cs="Times New Roman"/>
          <w:i/>
          <w:sz w:val="24"/>
          <w:szCs w:val="24"/>
        </w:rPr>
        <w:t>arkite</w:t>
      </w:r>
      <w:r w:rsidRPr="00831AD5">
        <w:rPr>
          <w:rFonts w:ascii="Times New Roman" w:hAnsi="Times New Roman" w:cs="Times New Roman"/>
          <w:i/>
          <w:sz w:val="24"/>
          <w:szCs w:val="24"/>
        </w:rPr>
        <w:t>k</w:t>
      </w:r>
      <w:r w:rsidR="008D1F31" w:rsidRPr="00831AD5">
        <w:rPr>
          <w:rFonts w:ascii="Times New Roman" w:hAnsi="Times New Roman" w:cs="Times New Roman"/>
          <w:i/>
          <w:sz w:val="24"/>
          <w:szCs w:val="24"/>
        </w:rPr>
        <w:t>t</w:t>
      </w:r>
      <w:r w:rsidRPr="00831AD5">
        <w:rPr>
          <w:rFonts w:ascii="Times New Roman" w:hAnsi="Times New Roman" w:cs="Times New Roman"/>
          <w:i/>
          <w:sz w:val="24"/>
          <w:szCs w:val="24"/>
        </w:rPr>
        <w:t>urore</w:t>
      </w:r>
      <w:r w:rsidR="00702038" w:rsidRPr="00831A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D4C7B" w:rsidRPr="00831AD5">
        <w:rPr>
          <w:rFonts w:ascii="Times New Roman" w:hAnsi="Times New Roman" w:cs="Times New Roman"/>
          <w:sz w:val="24"/>
          <w:szCs w:val="24"/>
        </w:rPr>
        <w:t>N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Deçan k</w:t>
      </w:r>
      <w:r w:rsidRPr="00831AD5">
        <w:rPr>
          <w:rFonts w:ascii="Times New Roman" w:hAnsi="Times New Roman" w:cs="Times New Roman"/>
          <w:sz w:val="24"/>
          <w:szCs w:val="24"/>
        </w:rPr>
        <w:t>e</w:t>
      </w:r>
      <w:r w:rsidR="008D4C7B" w:rsidRPr="00831AD5">
        <w:rPr>
          <w:rFonts w:ascii="Times New Roman" w:hAnsi="Times New Roman" w:cs="Times New Roman"/>
          <w:sz w:val="24"/>
          <w:szCs w:val="24"/>
        </w:rPr>
        <w:t>mi disa</w:t>
      </w:r>
      <w:r w:rsidR="00C037E4" w:rsidRPr="00831AD5">
        <w:rPr>
          <w:rFonts w:ascii="Times New Roman" w:hAnsi="Times New Roman" w:cs="Times New Roman"/>
          <w:sz w:val="24"/>
          <w:szCs w:val="24"/>
        </w:rPr>
        <w:t xml:space="preserve"> lokalitete t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C037E4" w:rsidRPr="00831AD5">
        <w:rPr>
          <w:rFonts w:ascii="Times New Roman" w:hAnsi="Times New Roman" w:cs="Times New Roman"/>
          <w:sz w:val="24"/>
          <w:szCs w:val="24"/>
        </w:rPr>
        <w:t xml:space="preserve"> mund</w:t>
      </w:r>
      <w:r w:rsidR="008D4C7B" w:rsidRPr="00831AD5">
        <w:rPr>
          <w:rFonts w:ascii="Times New Roman" w:hAnsi="Times New Roman" w:cs="Times New Roman"/>
          <w:sz w:val="24"/>
          <w:szCs w:val="24"/>
        </w:rPr>
        <w:t>shm</w:t>
      </w:r>
      <w:r w:rsidR="00C037E4" w:rsidRPr="00831AD5">
        <w:rPr>
          <w:rFonts w:ascii="Times New Roman" w:hAnsi="Times New Roman" w:cs="Times New Roman"/>
          <w:sz w:val="24"/>
          <w:szCs w:val="24"/>
        </w:rPr>
        <w:t>e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C037E4" w:rsidRPr="00831AD5">
        <w:rPr>
          <w:rFonts w:ascii="Times New Roman" w:hAnsi="Times New Roman" w:cs="Times New Roman"/>
          <w:sz w:val="24"/>
          <w:szCs w:val="24"/>
        </w:rPr>
        <w:t>arkeologjike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(ato tani p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8D4C7B" w:rsidRPr="00831AD5">
        <w:rPr>
          <w:rFonts w:ascii="Times New Roman" w:hAnsi="Times New Roman" w:cs="Times New Roman"/>
          <w:sz w:val="24"/>
          <w:szCs w:val="24"/>
        </w:rPr>
        <w:t>r tani jan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vet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8D4C7B" w:rsidRPr="00831AD5">
        <w:rPr>
          <w:rFonts w:ascii="Times New Roman" w:hAnsi="Times New Roman" w:cs="Times New Roman"/>
          <w:sz w:val="24"/>
          <w:szCs w:val="24"/>
        </w:rPr>
        <w:t>m t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evidentuara)</w:t>
      </w:r>
      <w:r w:rsidR="00C037E4" w:rsidRPr="00831AD5">
        <w:rPr>
          <w:rFonts w:ascii="Times New Roman" w:hAnsi="Times New Roman" w:cs="Times New Roman"/>
          <w:sz w:val="24"/>
          <w:szCs w:val="24"/>
        </w:rPr>
        <w:t>, objektet fetare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- xhamit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dhe manastirin</w:t>
      </w:r>
      <w:r w:rsidR="00C037E4" w:rsidRPr="00831AD5">
        <w:rPr>
          <w:rFonts w:ascii="Times New Roman" w:hAnsi="Times New Roman" w:cs="Times New Roman"/>
          <w:sz w:val="24"/>
          <w:szCs w:val="24"/>
        </w:rPr>
        <w:t>, objektet e  banimit-kullat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e gurit</w:t>
      </w:r>
      <w:r w:rsidR="00C037E4" w:rsidRPr="00831AD5">
        <w:rPr>
          <w:rFonts w:ascii="Times New Roman" w:hAnsi="Times New Roman" w:cs="Times New Roman"/>
          <w:sz w:val="24"/>
          <w:szCs w:val="24"/>
        </w:rPr>
        <w:t xml:space="preserve">, </w:t>
      </w:r>
      <w:r w:rsidR="008D4C7B" w:rsidRPr="00831AD5">
        <w:rPr>
          <w:rFonts w:ascii="Times New Roman" w:hAnsi="Times New Roman" w:cs="Times New Roman"/>
          <w:sz w:val="24"/>
          <w:szCs w:val="24"/>
        </w:rPr>
        <w:t>mullinjt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me uj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, </w:t>
      </w:r>
      <w:r w:rsidR="00C037E4" w:rsidRPr="00831AD5">
        <w:rPr>
          <w:rFonts w:ascii="Times New Roman" w:hAnsi="Times New Roman" w:cs="Times New Roman"/>
          <w:sz w:val="24"/>
          <w:szCs w:val="24"/>
        </w:rPr>
        <w:t>si dhe monumente tjera</w:t>
      </w:r>
      <w:r w:rsidR="00011B0C">
        <w:rPr>
          <w:rFonts w:ascii="Times New Roman" w:hAnsi="Times New Roman" w:cs="Times New Roman"/>
          <w:sz w:val="24"/>
          <w:szCs w:val="24"/>
        </w:rPr>
        <w:t xml:space="preserve"> me rëndësi 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historike - </w:t>
      </w:r>
      <w:r w:rsidR="00C037E4" w:rsidRPr="00831AD5">
        <w:rPr>
          <w:rFonts w:ascii="Times New Roman" w:hAnsi="Times New Roman" w:cs="Times New Roman"/>
          <w:sz w:val="24"/>
          <w:szCs w:val="24"/>
        </w:rPr>
        <w:t>lapidare</w:t>
      </w:r>
      <w:r w:rsidR="008D4C7B" w:rsidRPr="00831AD5">
        <w:rPr>
          <w:rFonts w:ascii="Times New Roman" w:hAnsi="Times New Roman" w:cs="Times New Roman"/>
          <w:sz w:val="24"/>
          <w:szCs w:val="24"/>
        </w:rPr>
        <w:t>t</w:t>
      </w:r>
      <w:r w:rsidR="00C037E4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8D4C7B" w:rsidRPr="00831AD5">
        <w:rPr>
          <w:rFonts w:ascii="Times New Roman" w:hAnsi="Times New Roman" w:cs="Times New Roman"/>
          <w:sz w:val="24"/>
          <w:szCs w:val="24"/>
        </w:rPr>
        <w:t>n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8D4C7B" w:rsidRPr="00831AD5">
        <w:rPr>
          <w:rFonts w:ascii="Times New Roman" w:hAnsi="Times New Roman" w:cs="Times New Roman"/>
          <w:sz w:val="24"/>
          <w:szCs w:val="24"/>
        </w:rPr>
        <w:t xml:space="preserve"> përkujtim t</w:t>
      </w:r>
      <w:r w:rsidR="002839CA" w:rsidRPr="00831AD5">
        <w:rPr>
          <w:rFonts w:ascii="Times New Roman" w:hAnsi="Times New Roman" w:cs="Times New Roman"/>
          <w:sz w:val="24"/>
          <w:szCs w:val="24"/>
        </w:rPr>
        <w:t>ë</w:t>
      </w:r>
      <w:r w:rsidR="00C037E4" w:rsidRPr="00831AD5">
        <w:rPr>
          <w:rFonts w:ascii="Times New Roman" w:hAnsi="Times New Roman" w:cs="Times New Roman"/>
          <w:sz w:val="24"/>
          <w:szCs w:val="24"/>
        </w:rPr>
        <w:t xml:space="preserve"> dëshmorëve dhe historisë sonë të lavdishme gjatë luftës së fundit të UÇK-së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(1998-1999). </w:t>
      </w:r>
    </w:p>
    <w:p w:rsidR="00AE304A" w:rsidRPr="00831AD5" w:rsidRDefault="00AE304A" w:rsidP="00ED62E0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i/>
          <w:sz w:val="24"/>
          <w:szCs w:val="24"/>
        </w:rPr>
        <w:t>Trashëgimia shpirtërore:</w:t>
      </w:r>
      <w:r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1E5450" w:rsidRPr="00831AD5">
        <w:rPr>
          <w:rFonts w:ascii="Times New Roman" w:hAnsi="Times New Roman" w:cs="Times New Roman"/>
          <w:sz w:val="24"/>
          <w:szCs w:val="24"/>
        </w:rPr>
        <w:t>Muzika: K</w:t>
      </w:r>
      <w:r w:rsidR="00092A42" w:rsidRPr="00831AD5">
        <w:rPr>
          <w:rFonts w:ascii="Times New Roman" w:hAnsi="Times New Roman" w:cs="Times New Roman"/>
          <w:sz w:val="24"/>
          <w:szCs w:val="24"/>
        </w:rPr>
        <w:t>ë</w:t>
      </w:r>
      <w:r w:rsidR="00DD1DB3" w:rsidRPr="00831AD5">
        <w:rPr>
          <w:rFonts w:ascii="Times New Roman" w:hAnsi="Times New Roman" w:cs="Times New Roman"/>
          <w:sz w:val="24"/>
          <w:szCs w:val="24"/>
        </w:rPr>
        <w:t>nga me lahut</w:t>
      </w:r>
      <w:r w:rsidR="00092A42" w:rsidRPr="00831AD5">
        <w:rPr>
          <w:rFonts w:ascii="Times New Roman" w:hAnsi="Times New Roman" w:cs="Times New Roman"/>
          <w:sz w:val="24"/>
          <w:szCs w:val="24"/>
        </w:rPr>
        <w:t>ë</w:t>
      </w:r>
      <w:r w:rsidR="001E5450" w:rsidRPr="00831AD5">
        <w:rPr>
          <w:rFonts w:ascii="Times New Roman" w:hAnsi="Times New Roman" w:cs="Times New Roman"/>
          <w:sz w:val="24"/>
          <w:szCs w:val="24"/>
        </w:rPr>
        <w:t>, mal</w:t>
      </w:r>
      <w:r w:rsidR="00461005" w:rsidRPr="00831AD5">
        <w:rPr>
          <w:rFonts w:ascii="Times New Roman" w:hAnsi="Times New Roman" w:cs="Times New Roman"/>
          <w:sz w:val="24"/>
          <w:szCs w:val="24"/>
        </w:rPr>
        <w:t>ë</w:t>
      </w:r>
      <w:r w:rsidR="001E5450" w:rsidRPr="00831AD5">
        <w:rPr>
          <w:rFonts w:ascii="Times New Roman" w:hAnsi="Times New Roman" w:cs="Times New Roman"/>
          <w:sz w:val="24"/>
          <w:szCs w:val="24"/>
        </w:rPr>
        <w:t>sorç</w:t>
      </w:r>
      <w:r w:rsidR="00DD1DB3" w:rsidRPr="00831AD5">
        <w:rPr>
          <w:rFonts w:ascii="Times New Roman" w:hAnsi="Times New Roman" w:cs="Times New Roman"/>
          <w:sz w:val="24"/>
          <w:szCs w:val="24"/>
        </w:rPr>
        <w:t>e,</w:t>
      </w:r>
      <w:r w:rsidR="00DD1DB3" w:rsidRPr="0083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50" w:rsidRPr="00831AD5">
        <w:rPr>
          <w:rFonts w:ascii="Times New Roman" w:hAnsi="Times New Roman" w:cs="Times New Roman"/>
          <w:sz w:val="24"/>
          <w:szCs w:val="24"/>
        </w:rPr>
        <w:t>kënga</w:t>
      </w:r>
      <w:r w:rsidRPr="00831AD5">
        <w:rPr>
          <w:rFonts w:ascii="Times New Roman" w:hAnsi="Times New Roman" w:cs="Times New Roman"/>
          <w:sz w:val="24"/>
          <w:szCs w:val="24"/>
        </w:rPr>
        <w:t xml:space="preserve"> folklorike,</w:t>
      </w:r>
      <w:r w:rsidR="00DD1DB3" w:rsidRPr="00831AD5">
        <w:rPr>
          <w:rFonts w:ascii="Times New Roman" w:hAnsi="Times New Roman" w:cs="Times New Roman"/>
          <w:sz w:val="24"/>
          <w:szCs w:val="24"/>
        </w:rPr>
        <w:t xml:space="preserve"> k</w:t>
      </w:r>
      <w:r w:rsidR="00092A42" w:rsidRPr="00831AD5">
        <w:rPr>
          <w:rFonts w:ascii="Times New Roman" w:hAnsi="Times New Roman" w:cs="Times New Roman"/>
          <w:sz w:val="24"/>
          <w:szCs w:val="24"/>
        </w:rPr>
        <w:t>ë</w:t>
      </w:r>
      <w:r w:rsidR="001E5450" w:rsidRPr="00831AD5">
        <w:rPr>
          <w:rFonts w:ascii="Times New Roman" w:hAnsi="Times New Roman" w:cs="Times New Roman"/>
          <w:sz w:val="24"/>
          <w:szCs w:val="24"/>
        </w:rPr>
        <w:t>nga e vajzave.</w:t>
      </w:r>
      <w:r w:rsidRPr="0083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AD5">
        <w:rPr>
          <w:rFonts w:ascii="Times New Roman" w:hAnsi="Times New Roman" w:cs="Times New Roman"/>
          <w:sz w:val="24"/>
          <w:szCs w:val="24"/>
        </w:rPr>
        <w:t>Vallja tradicionale</w:t>
      </w:r>
      <w:r w:rsidR="001E5450" w:rsidRPr="00B63498">
        <w:rPr>
          <w:rFonts w:ascii="Times New Roman" w:hAnsi="Times New Roman" w:cs="Times New Roman"/>
          <w:sz w:val="24"/>
          <w:szCs w:val="24"/>
        </w:rPr>
        <w:t>.</w:t>
      </w:r>
      <w:r w:rsidRPr="00B63498">
        <w:rPr>
          <w:rFonts w:ascii="Times New Roman" w:hAnsi="Times New Roman" w:cs="Times New Roman"/>
          <w:sz w:val="24"/>
          <w:szCs w:val="24"/>
        </w:rPr>
        <w:t xml:space="preserve"> </w:t>
      </w:r>
      <w:r w:rsidRPr="00831AD5">
        <w:rPr>
          <w:rFonts w:ascii="Times New Roman" w:hAnsi="Times New Roman" w:cs="Times New Roman"/>
          <w:sz w:val="24"/>
          <w:szCs w:val="24"/>
        </w:rPr>
        <w:t xml:space="preserve">Ritët e </w:t>
      </w:r>
      <w:r w:rsidR="001E5450" w:rsidRPr="00831AD5">
        <w:rPr>
          <w:rFonts w:ascii="Times New Roman" w:hAnsi="Times New Roman" w:cs="Times New Roman"/>
          <w:sz w:val="24"/>
          <w:szCs w:val="24"/>
        </w:rPr>
        <w:t>vdekjes dhe g</w:t>
      </w:r>
      <w:r w:rsidR="00461005" w:rsidRPr="00831AD5">
        <w:rPr>
          <w:rFonts w:ascii="Times New Roman" w:hAnsi="Times New Roman" w:cs="Times New Roman"/>
          <w:sz w:val="24"/>
          <w:szCs w:val="24"/>
        </w:rPr>
        <w:t>ë</w:t>
      </w:r>
      <w:r w:rsidR="001E5450" w:rsidRPr="00831AD5">
        <w:rPr>
          <w:rFonts w:ascii="Times New Roman" w:hAnsi="Times New Roman" w:cs="Times New Roman"/>
          <w:sz w:val="24"/>
          <w:szCs w:val="24"/>
        </w:rPr>
        <w:t xml:space="preserve">zimit - </w:t>
      </w:r>
      <w:r w:rsidRPr="00831AD5">
        <w:rPr>
          <w:rFonts w:ascii="Times New Roman" w:hAnsi="Times New Roman" w:cs="Times New Roman"/>
          <w:sz w:val="24"/>
          <w:szCs w:val="24"/>
        </w:rPr>
        <w:t>martesës (dasma tradicionale)</w:t>
      </w:r>
      <w:r w:rsidR="003E0B43">
        <w:rPr>
          <w:rFonts w:ascii="Times New Roman" w:hAnsi="Times New Roman" w:cs="Times New Roman"/>
          <w:sz w:val="24"/>
          <w:szCs w:val="24"/>
        </w:rPr>
        <w:t>.</w:t>
      </w:r>
    </w:p>
    <w:p w:rsidR="001E5450" w:rsidRPr="00831AD5" w:rsidRDefault="001E5450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Humori tradicional i odës (a</w:t>
      </w:r>
      <w:r w:rsidR="00AE304A" w:rsidRPr="00831AD5">
        <w:rPr>
          <w:rFonts w:ascii="Times New Roman" w:hAnsi="Times New Roman" w:cs="Times New Roman"/>
          <w:sz w:val="24"/>
          <w:szCs w:val="24"/>
        </w:rPr>
        <w:t>nekdotat dhe meseletë e burrave)</w:t>
      </w:r>
      <w:r w:rsidR="00E552B7" w:rsidRPr="00831AD5">
        <w:rPr>
          <w:rFonts w:ascii="Times New Roman" w:hAnsi="Times New Roman" w:cs="Times New Roman"/>
          <w:sz w:val="24"/>
          <w:szCs w:val="24"/>
        </w:rPr>
        <w:t>.</w:t>
      </w:r>
    </w:p>
    <w:p w:rsidR="00AE304A" w:rsidRPr="00831AD5" w:rsidRDefault="00AE304A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Institucionet</w:t>
      </w:r>
      <w:proofErr w:type="spellEnd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>kultur</w:t>
      </w:r>
      <w:r w:rsidR="00092A42"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>ë</w:t>
      </w:r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>s</w:t>
      </w:r>
      <w:proofErr w:type="spellEnd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>dhe</w:t>
      </w:r>
      <w:proofErr w:type="spellEnd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>organizimet</w:t>
      </w:r>
      <w:proofErr w:type="spellEnd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>tjera</w:t>
      </w:r>
      <w:proofErr w:type="spellEnd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>kulturore</w:t>
      </w:r>
      <w:proofErr w:type="spellEnd"/>
      <w:r w:rsidRPr="00831AD5">
        <w:rPr>
          <w:rFonts w:ascii="Times New Roman" w:eastAsia="Calibri" w:hAnsi="Times New Roman" w:cs="Times New Roman"/>
          <w:i/>
          <w:sz w:val="24"/>
          <w:szCs w:val="24"/>
          <w:lang w:val="en-GB"/>
        </w:rPr>
        <w:t>:</w:t>
      </w:r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Muzeu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Etnologjik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Arkivi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Komunal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Ansambli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KV “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Deçani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Grupi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Folklorik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“Dervish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Shaqa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”, SHKA “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Jusuf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G</w:t>
      </w:r>
      <w:r w:rsidR="00092A42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rvalla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”.</w:t>
      </w:r>
    </w:p>
    <w:p w:rsidR="00AE304A" w:rsidRPr="00831AD5" w:rsidRDefault="00AE304A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6EF6">
        <w:rPr>
          <w:rFonts w:ascii="Times New Roman" w:hAnsi="Times New Roman" w:cs="Times New Roman"/>
          <w:i/>
          <w:sz w:val="24"/>
          <w:szCs w:val="24"/>
        </w:rPr>
        <w:t>Zejet tradicionale:</w:t>
      </w:r>
      <w:r w:rsidRPr="0083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AD5">
        <w:rPr>
          <w:rFonts w:ascii="Times New Roman" w:hAnsi="Times New Roman" w:cs="Times New Roman"/>
          <w:sz w:val="24"/>
          <w:szCs w:val="24"/>
        </w:rPr>
        <w:t xml:space="preserve">Punimi i drurit: Punimet dekorative me dru dhe Punimi i veglave muzikore tradicionale, </w:t>
      </w:r>
      <w:r w:rsidRPr="007C6EF6">
        <w:rPr>
          <w:rFonts w:ascii="Times New Roman" w:hAnsi="Times New Roman" w:cs="Times New Roman"/>
          <w:sz w:val="24"/>
          <w:szCs w:val="24"/>
        </w:rPr>
        <w:t>Punimi i gurit</w:t>
      </w:r>
      <w:r w:rsidRPr="00831AD5">
        <w:rPr>
          <w:rFonts w:ascii="Times New Roman" w:hAnsi="Times New Roman" w:cs="Times New Roman"/>
          <w:sz w:val="24"/>
          <w:szCs w:val="24"/>
        </w:rPr>
        <w:t xml:space="preserve"> (mjeshtrit e gurit), </w:t>
      </w:r>
      <w:r w:rsidRPr="007C6EF6">
        <w:rPr>
          <w:rFonts w:ascii="Times New Roman" w:hAnsi="Times New Roman" w:cs="Times New Roman"/>
          <w:sz w:val="24"/>
          <w:szCs w:val="24"/>
        </w:rPr>
        <w:t>Punimi artizanal</w:t>
      </w:r>
      <w:r w:rsidRPr="00831AD5">
        <w:rPr>
          <w:rFonts w:ascii="Times New Roman" w:hAnsi="Times New Roman" w:cs="Times New Roman"/>
          <w:sz w:val="24"/>
          <w:szCs w:val="24"/>
        </w:rPr>
        <w:t xml:space="preserve"> i veshjeve kombëtare</w:t>
      </w:r>
      <w:r w:rsidR="003E0B43">
        <w:rPr>
          <w:rFonts w:ascii="Times New Roman" w:hAnsi="Times New Roman" w:cs="Times New Roman"/>
          <w:sz w:val="24"/>
          <w:szCs w:val="24"/>
        </w:rPr>
        <w:t>.</w:t>
      </w:r>
    </w:p>
    <w:p w:rsidR="001E5450" w:rsidRPr="00831AD5" w:rsidRDefault="00AE304A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6EF6">
        <w:rPr>
          <w:rFonts w:ascii="Times New Roman" w:hAnsi="Times New Roman" w:cs="Times New Roman"/>
          <w:i/>
          <w:sz w:val="24"/>
          <w:szCs w:val="24"/>
        </w:rPr>
        <w:t>Ngjarjet kulturore</w:t>
      </w:r>
      <w:r w:rsidR="007C6EF6" w:rsidRPr="007C6EF6">
        <w:rPr>
          <w:rFonts w:ascii="Times New Roman" w:hAnsi="Times New Roman" w:cs="Times New Roman"/>
          <w:i/>
          <w:sz w:val="24"/>
          <w:szCs w:val="24"/>
        </w:rPr>
        <w:t>,</w:t>
      </w:r>
      <w:r w:rsidR="00744DFD" w:rsidRPr="00831AD5">
        <w:rPr>
          <w:rFonts w:ascii="Times New Roman" w:hAnsi="Times New Roman" w:cs="Times New Roman"/>
          <w:sz w:val="24"/>
          <w:szCs w:val="24"/>
        </w:rPr>
        <w:t xml:space="preserve"> Festivali </w:t>
      </w:r>
      <w:r w:rsidR="00C450FB" w:rsidRPr="00831AD5">
        <w:rPr>
          <w:rFonts w:ascii="Times New Roman" w:hAnsi="Times New Roman" w:cs="Times New Roman"/>
          <w:sz w:val="24"/>
          <w:szCs w:val="24"/>
        </w:rPr>
        <w:t>i folklorit “</w:t>
      </w:r>
      <w:r w:rsidR="00744DFD" w:rsidRPr="00831AD5">
        <w:rPr>
          <w:rFonts w:ascii="Times New Roman" w:hAnsi="Times New Roman" w:cs="Times New Roman"/>
          <w:sz w:val="24"/>
          <w:szCs w:val="24"/>
        </w:rPr>
        <w:t>Eshk</w:t>
      </w:r>
      <w:r w:rsidR="00092A42" w:rsidRPr="00831AD5">
        <w:rPr>
          <w:rFonts w:ascii="Times New Roman" w:hAnsi="Times New Roman" w:cs="Times New Roman"/>
          <w:sz w:val="24"/>
          <w:szCs w:val="24"/>
        </w:rPr>
        <w:t>ë</w:t>
      </w:r>
      <w:r w:rsidR="00744DFD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C450FB" w:rsidRPr="00831AD5">
        <w:rPr>
          <w:rFonts w:ascii="Times New Roman" w:hAnsi="Times New Roman" w:cs="Times New Roman"/>
          <w:sz w:val="24"/>
          <w:szCs w:val="24"/>
        </w:rPr>
        <w:t>e ndezur mbi S</w:t>
      </w:r>
      <w:r w:rsidR="00744DFD" w:rsidRPr="00831AD5">
        <w:rPr>
          <w:rFonts w:ascii="Times New Roman" w:hAnsi="Times New Roman" w:cs="Times New Roman"/>
          <w:sz w:val="24"/>
          <w:szCs w:val="24"/>
        </w:rPr>
        <w:t>hk</w:t>
      </w:r>
      <w:r w:rsidR="00092A42" w:rsidRPr="00831AD5">
        <w:rPr>
          <w:rFonts w:ascii="Times New Roman" w:hAnsi="Times New Roman" w:cs="Times New Roman"/>
          <w:sz w:val="24"/>
          <w:szCs w:val="24"/>
        </w:rPr>
        <w:t>ë</w:t>
      </w:r>
      <w:r w:rsidR="00744DFD" w:rsidRPr="00831AD5">
        <w:rPr>
          <w:rFonts w:ascii="Times New Roman" w:hAnsi="Times New Roman" w:cs="Times New Roman"/>
          <w:sz w:val="24"/>
          <w:szCs w:val="24"/>
        </w:rPr>
        <w:t>lzen”</w:t>
      </w:r>
      <w:r w:rsidR="00C450FB" w:rsidRPr="00831AD5">
        <w:rPr>
          <w:rFonts w:ascii="Times New Roman" w:hAnsi="Times New Roman" w:cs="Times New Roman"/>
          <w:sz w:val="24"/>
          <w:szCs w:val="24"/>
        </w:rPr>
        <w:t>,</w:t>
      </w:r>
      <w:r w:rsidR="00744DFD" w:rsidRPr="00831AD5">
        <w:rPr>
          <w:rFonts w:ascii="Times New Roman" w:hAnsi="Times New Roman" w:cs="Times New Roman"/>
          <w:sz w:val="24"/>
          <w:szCs w:val="24"/>
        </w:rPr>
        <w:t xml:space="preserve"> Festivali i Lahut</w:t>
      </w:r>
      <w:r w:rsidR="00092A42" w:rsidRPr="00831AD5">
        <w:rPr>
          <w:rFonts w:ascii="Times New Roman" w:hAnsi="Times New Roman" w:cs="Times New Roman"/>
          <w:sz w:val="24"/>
          <w:szCs w:val="24"/>
        </w:rPr>
        <w:t>ë</w:t>
      </w:r>
      <w:r w:rsidR="003E0B43">
        <w:rPr>
          <w:rFonts w:ascii="Times New Roman" w:hAnsi="Times New Roman" w:cs="Times New Roman"/>
          <w:sz w:val="24"/>
          <w:szCs w:val="24"/>
        </w:rPr>
        <w:t>s</w:t>
      </w:r>
      <w:r w:rsidRPr="00831AD5">
        <w:rPr>
          <w:rFonts w:ascii="Times New Roman" w:hAnsi="Times New Roman" w:cs="Times New Roman"/>
          <w:sz w:val="24"/>
          <w:szCs w:val="24"/>
        </w:rPr>
        <w:t>,</w:t>
      </w:r>
      <w:r w:rsidR="001E5450" w:rsidRPr="00831AD5">
        <w:rPr>
          <w:rFonts w:ascii="Times New Roman" w:hAnsi="Times New Roman" w:cs="Times New Roman"/>
          <w:sz w:val="24"/>
          <w:szCs w:val="24"/>
        </w:rPr>
        <w:t xml:space="preserve"> D</w:t>
      </w:r>
      <w:r w:rsidR="00C450FB" w:rsidRPr="00831AD5">
        <w:rPr>
          <w:rFonts w:ascii="Times New Roman" w:hAnsi="Times New Roman" w:cs="Times New Roman"/>
          <w:sz w:val="24"/>
          <w:szCs w:val="24"/>
        </w:rPr>
        <w:t>arka e lam</w:t>
      </w:r>
      <w:r w:rsidR="004C5CFE" w:rsidRPr="00831AD5">
        <w:rPr>
          <w:rFonts w:ascii="Times New Roman" w:hAnsi="Times New Roman" w:cs="Times New Roman"/>
          <w:sz w:val="24"/>
          <w:szCs w:val="24"/>
        </w:rPr>
        <w:t>ë</w:t>
      </w:r>
      <w:r w:rsidR="001E5450" w:rsidRPr="00831AD5">
        <w:rPr>
          <w:rFonts w:ascii="Times New Roman" w:hAnsi="Times New Roman" w:cs="Times New Roman"/>
          <w:sz w:val="24"/>
          <w:szCs w:val="24"/>
        </w:rPr>
        <w:t>s, Dita e g</w:t>
      </w:r>
      <w:r w:rsidR="00461005" w:rsidRPr="00831AD5">
        <w:rPr>
          <w:rFonts w:ascii="Times New Roman" w:hAnsi="Times New Roman" w:cs="Times New Roman"/>
          <w:sz w:val="24"/>
          <w:szCs w:val="24"/>
        </w:rPr>
        <w:t>ë</w:t>
      </w:r>
      <w:r w:rsidR="001E5450" w:rsidRPr="00831AD5">
        <w:rPr>
          <w:rFonts w:ascii="Times New Roman" w:hAnsi="Times New Roman" w:cs="Times New Roman"/>
          <w:sz w:val="24"/>
          <w:szCs w:val="24"/>
        </w:rPr>
        <w:t>sht</w:t>
      </w:r>
      <w:r w:rsidR="00B61DEE">
        <w:rPr>
          <w:rFonts w:ascii="Times New Roman" w:hAnsi="Times New Roman" w:cs="Times New Roman"/>
          <w:sz w:val="24"/>
          <w:szCs w:val="24"/>
        </w:rPr>
        <w:t>enj</w:t>
      </w:r>
      <w:r w:rsidR="00461005" w:rsidRPr="00831AD5">
        <w:rPr>
          <w:rFonts w:ascii="Times New Roman" w:hAnsi="Times New Roman" w:cs="Times New Roman"/>
          <w:sz w:val="24"/>
          <w:szCs w:val="24"/>
        </w:rPr>
        <w:t>ë</w:t>
      </w:r>
      <w:r w:rsidR="001E5450" w:rsidRPr="00831AD5">
        <w:rPr>
          <w:rFonts w:ascii="Times New Roman" w:hAnsi="Times New Roman" w:cs="Times New Roman"/>
          <w:sz w:val="24"/>
          <w:szCs w:val="24"/>
        </w:rPr>
        <w:t>s</w:t>
      </w:r>
      <w:r w:rsidR="003942E0">
        <w:rPr>
          <w:rFonts w:ascii="Times New Roman" w:hAnsi="Times New Roman" w:cs="Times New Roman"/>
          <w:sz w:val="24"/>
          <w:szCs w:val="24"/>
        </w:rPr>
        <w:t>, Panairi i produkteve vendore, etj</w:t>
      </w:r>
      <w:r w:rsidR="001E5450" w:rsidRPr="00831A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04A" w:rsidRDefault="001E5450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6EF6">
        <w:rPr>
          <w:rFonts w:ascii="Times New Roman" w:hAnsi="Times New Roman" w:cs="Times New Roman"/>
          <w:i/>
          <w:sz w:val="24"/>
          <w:szCs w:val="24"/>
        </w:rPr>
        <w:t>U</w:t>
      </w:r>
      <w:r w:rsidR="00AE304A" w:rsidRPr="007C6EF6">
        <w:rPr>
          <w:rFonts w:ascii="Times New Roman" w:hAnsi="Times New Roman" w:cs="Times New Roman"/>
          <w:i/>
          <w:sz w:val="24"/>
          <w:szCs w:val="24"/>
        </w:rPr>
        <w:t>shqimi tradicional,</w:t>
      </w:r>
      <w:r w:rsidR="00AE304A" w:rsidRPr="00831AD5">
        <w:rPr>
          <w:rFonts w:ascii="Times New Roman" w:hAnsi="Times New Roman" w:cs="Times New Roman"/>
          <w:sz w:val="24"/>
          <w:szCs w:val="24"/>
        </w:rPr>
        <w:t xml:space="preserve"> prodhimet vendore etj.</w:t>
      </w:r>
    </w:p>
    <w:p w:rsidR="00A6580B" w:rsidRDefault="00A6580B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580B" w:rsidRDefault="00A6580B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304A" w:rsidRPr="00831AD5" w:rsidRDefault="00AE304A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5A4F" w:rsidRPr="00A6580B" w:rsidRDefault="00A6580B" w:rsidP="00215A4F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</w:pPr>
      <w:r w:rsidRPr="00A658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lastRenderedPageBreak/>
        <w:t>LISTA ME OBJEKTET E TRASHËGIMISË KULTURORE NË KOMUNËN E DEÇANIT, QË JANË NËN MBROJTJE TË PËRKOHSHME NGA MKRS</w:t>
      </w:r>
    </w:p>
    <w:p w:rsidR="00215A4F" w:rsidRPr="00215A4F" w:rsidRDefault="00215A4F" w:rsidP="00215A4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B747B" w:rsidRPr="00832817" w:rsidRDefault="00742596" w:rsidP="008328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2817">
        <w:rPr>
          <w:rFonts w:ascii="Times New Roman" w:hAnsi="Times New Roman" w:cs="Times New Roman"/>
          <w:b/>
          <w:sz w:val="24"/>
          <w:szCs w:val="24"/>
        </w:rPr>
        <w:t xml:space="preserve">Lista e Trashëgimisë Kulturore për Mbrojtje të Përkohshme në Kosovë </w:t>
      </w:r>
      <w:r w:rsidR="00C03AA2" w:rsidRPr="00832817">
        <w:rPr>
          <w:rFonts w:ascii="Times New Roman" w:hAnsi="Times New Roman" w:cs="Times New Roman"/>
          <w:b/>
          <w:sz w:val="24"/>
          <w:szCs w:val="24"/>
        </w:rPr>
        <w:t>p</w:t>
      </w:r>
      <w:r w:rsidR="00A92709" w:rsidRPr="00832817">
        <w:rPr>
          <w:rFonts w:ascii="Times New Roman" w:hAnsi="Times New Roman" w:cs="Times New Roman"/>
          <w:b/>
          <w:sz w:val="24"/>
          <w:szCs w:val="24"/>
        </w:rPr>
        <w:t>ë</w:t>
      </w:r>
      <w:r w:rsidR="00C03AA2" w:rsidRPr="00832817">
        <w:rPr>
          <w:rFonts w:ascii="Times New Roman" w:hAnsi="Times New Roman" w:cs="Times New Roman"/>
          <w:b/>
          <w:sz w:val="24"/>
          <w:szCs w:val="24"/>
        </w:rPr>
        <w:t>r vitin 2022-2023</w:t>
      </w:r>
      <w:r w:rsidR="00C3623F" w:rsidRPr="00832817">
        <w:rPr>
          <w:rFonts w:ascii="Times New Roman" w:hAnsi="Times New Roman" w:cs="Times New Roman"/>
          <w:b/>
          <w:sz w:val="24"/>
          <w:szCs w:val="24"/>
        </w:rPr>
        <w:t xml:space="preserve"> (10.10.2022,MKRS)</w:t>
      </w:r>
      <w:r w:rsidR="00C03AA2" w:rsidRPr="008328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747B" w:rsidRPr="00832817">
        <w:rPr>
          <w:rFonts w:ascii="Times New Roman" w:hAnsi="Times New Roman" w:cs="Times New Roman"/>
          <w:b/>
          <w:sz w:val="24"/>
          <w:szCs w:val="24"/>
        </w:rPr>
        <w:t>e cila list</w:t>
      </w:r>
      <w:r w:rsidR="002839CA" w:rsidRPr="00832817">
        <w:rPr>
          <w:rFonts w:ascii="Times New Roman" w:hAnsi="Times New Roman" w:cs="Times New Roman"/>
          <w:b/>
          <w:sz w:val="24"/>
          <w:szCs w:val="24"/>
        </w:rPr>
        <w:t>ë</w:t>
      </w:r>
      <w:r w:rsidR="00CB747B" w:rsidRPr="00832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817">
        <w:rPr>
          <w:rFonts w:ascii="Times New Roman" w:hAnsi="Times New Roman" w:cs="Times New Roman"/>
          <w:b/>
          <w:sz w:val="24"/>
          <w:szCs w:val="24"/>
        </w:rPr>
        <w:t>përmban gjithsej 1</w:t>
      </w:r>
      <w:r w:rsidR="00C3623F" w:rsidRPr="00832817">
        <w:rPr>
          <w:rFonts w:ascii="Times New Roman" w:hAnsi="Times New Roman" w:cs="Times New Roman"/>
          <w:b/>
          <w:sz w:val="24"/>
          <w:szCs w:val="24"/>
        </w:rPr>
        <w:t>638</w:t>
      </w:r>
      <w:r w:rsidRPr="00832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817">
        <w:rPr>
          <w:rFonts w:ascii="Times New Roman" w:hAnsi="Times New Roman" w:cs="Times New Roman"/>
          <w:b/>
          <w:sz w:val="24"/>
          <w:szCs w:val="24"/>
        </w:rPr>
        <w:t>asete</w:t>
      </w:r>
      <w:proofErr w:type="spellEnd"/>
      <w:r w:rsidR="00C3623F" w:rsidRPr="00832817">
        <w:rPr>
          <w:rFonts w:ascii="Times New Roman" w:hAnsi="Times New Roman" w:cs="Times New Roman"/>
          <w:b/>
          <w:sz w:val="24"/>
          <w:szCs w:val="24"/>
        </w:rPr>
        <w:t xml:space="preserve"> të trashëgimisë kulturore.</w:t>
      </w:r>
      <w:r w:rsidR="00CB747B" w:rsidRPr="00832817">
        <w:rPr>
          <w:rFonts w:ascii="Times New Roman" w:hAnsi="Times New Roman" w:cs="Times New Roman"/>
          <w:b/>
          <w:sz w:val="24"/>
          <w:szCs w:val="24"/>
        </w:rPr>
        <w:t xml:space="preserve"> Prej tyre, nga Komuna</w:t>
      </w:r>
      <w:r w:rsidRPr="00832817">
        <w:rPr>
          <w:rFonts w:ascii="Times New Roman" w:hAnsi="Times New Roman" w:cs="Times New Roman"/>
          <w:b/>
          <w:sz w:val="24"/>
          <w:szCs w:val="24"/>
        </w:rPr>
        <w:t xml:space="preserve"> e Deçanit, </w:t>
      </w:r>
      <w:r w:rsidR="00CB747B" w:rsidRPr="00832817">
        <w:rPr>
          <w:rFonts w:ascii="Times New Roman" w:hAnsi="Times New Roman" w:cs="Times New Roman"/>
          <w:b/>
          <w:sz w:val="24"/>
          <w:szCs w:val="24"/>
        </w:rPr>
        <w:t>jan</w:t>
      </w:r>
      <w:r w:rsidR="002839CA" w:rsidRPr="00832817">
        <w:rPr>
          <w:rFonts w:ascii="Times New Roman" w:hAnsi="Times New Roman" w:cs="Times New Roman"/>
          <w:b/>
          <w:sz w:val="24"/>
          <w:szCs w:val="24"/>
        </w:rPr>
        <w:t>ë</w:t>
      </w:r>
      <w:r w:rsidR="00CB747B" w:rsidRPr="00832817">
        <w:rPr>
          <w:rFonts w:ascii="Times New Roman" w:hAnsi="Times New Roman" w:cs="Times New Roman"/>
          <w:b/>
          <w:sz w:val="24"/>
          <w:szCs w:val="24"/>
        </w:rPr>
        <w:t xml:space="preserve">: 11 </w:t>
      </w:r>
      <w:proofErr w:type="spellStart"/>
      <w:r w:rsidR="00CB747B" w:rsidRPr="00832817">
        <w:rPr>
          <w:rFonts w:ascii="Times New Roman" w:hAnsi="Times New Roman" w:cs="Times New Roman"/>
          <w:b/>
          <w:sz w:val="24"/>
          <w:szCs w:val="24"/>
        </w:rPr>
        <w:t>asete</w:t>
      </w:r>
      <w:proofErr w:type="spellEnd"/>
      <w:r w:rsidR="00CB747B" w:rsidRPr="00832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817">
        <w:rPr>
          <w:rFonts w:ascii="Times New Roman" w:hAnsi="Times New Roman" w:cs="Times New Roman"/>
          <w:b/>
          <w:sz w:val="24"/>
          <w:szCs w:val="24"/>
        </w:rPr>
        <w:t>në kategori</w:t>
      </w:r>
      <w:r w:rsidR="00CB747B" w:rsidRPr="00832817">
        <w:rPr>
          <w:rFonts w:ascii="Times New Roman" w:hAnsi="Times New Roman" w:cs="Times New Roman"/>
          <w:b/>
          <w:sz w:val="24"/>
          <w:szCs w:val="24"/>
        </w:rPr>
        <w:t>në trashëgimia arkeologjike</w:t>
      </w:r>
      <w:r w:rsidRPr="008328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747B" w:rsidRPr="00832817">
        <w:rPr>
          <w:rFonts w:ascii="Times New Roman" w:hAnsi="Times New Roman" w:cs="Times New Roman"/>
          <w:b/>
          <w:sz w:val="24"/>
          <w:szCs w:val="24"/>
        </w:rPr>
        <w:t xml:space="preserve">56 </w:t>
      </w:r>
      <w:proofErr w:type="spellStart"/>
      <w:r w:rsidR="00CB747B" w:rsidRPr="00832817">
        <w:rPr>
          <w:rFonts w:ascii="Times New Roman" w:hAnsi="Times New Roman" w:cs="Times New Roman"/>
          <w:b/>
          <w:sz w:val="24"/>
          <w:szCs w:val="24"/>
        </w:rPr>
        <w:t>asete</w:t>
      </w:r>
      <w:proofErr w:type="spellEnd"/>
      <w:r w:rsidR="00CB747B" w:rsidRPr="00832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817">
        <w:rPr>
          <w:rFonts w:ascii="Times New Roman" w:hAnsi="Times New Roman" w:cs="Times New Roman"/>
          <w:b/>
          <w:sz w:val="24"/>
          <w:szCs w:val="24"/>
        </w:rPr>
        <w:t>në kategorinë tr</w:t>
      </w:r>
      <w:r w:rsidR="00CB747B" w:rsidRPr="00832817">
        <w:rPr>
          <w:rFonts w:ascii="Times New Roman" w:hAnsi="Times New Roman" w:cs="Times New Roman"/>
          <w:b/>
          <w:sz w:val="24"/>
          <w:szCs w:val="24"/>
        </w:rPr>
        <w:t>ashëgimia arkitekturore</w:t>
      </w:r>
      <w:r w:rsidR="00ED62E0" w:rsidRPr="00832817">
        <w:rPr>
          <w:rFonts w:ascii="Times New Roman" w:hAnsi="Times New Roman" w:cs="Times New Roman"/>
          <w:b/>
          <w:sz w:val="24"/>
          <w:szCs w:val="24"/>
        </w:rPr>
        <w:t>, ndërsa 2 në kategorinë peiz</w:t>
      </w:r>
      <w:r w:rsidRPr="00832817">
        <w:rPr>
          <w:rFonts w:ascii="Times New Roman" w:hAnsi="Times New Roman" w:cs="Times New Roman"/>
          <w:b/>
          <w:sz w:val="24"/>
          <w:szCs w:val="24"/>
        </w:rPr>
        <w:t xml:space="preserve">azhet kulturore. </w:t>
      </w:r>
    </w:p>
    <w:p w:rsidR="00437E87" w:rsidRPr="00831AD5" w:rsidRDefault="00A6580B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6580B">
        <w:rPr>
          <w:rFonts w:ascii="Times New Roman" w:hAnsi="Times New Roman" w:cs="Times New Roman"/>
          <w:sz w:val="24"/>
          <w:szCs w:val="24"/>
        </w:rPr>
        <w:t>N</w:t>
      </w:r>
      <w:r w:rsidR="002839CA" w:rsidRPr="00A6580B">
        <w:rPr>
          <w:rFonts w:ascii="Times New Roman" w:hAnsi="Times New Roman" w:cs="Times New Roman"/>
          <w:sz w:val="24"/>
          <w:szCs w:val="24"/>
        </w:rPr>
        <w:t>ë</w:t>
      </w:r>
      <w:r w:rsidR="00437E87" w:rsidRPr="00A6580B">
        <w:rPr>
          <w:rFonts w:ascii="Times New Roman" w:hAnsi="Times New Roman" w:cs="Times New Roman"/>
          <w:sz w:val="24"/>
          <w:szCs w:val="24"/>
        </w:rPr>
        <w:t xml:space="preserve"> list</w:t>
      </w:r>
      <w:r w:rsidR="002839CA" w:rsidRPr="00A6580B">
        <w:rPr>
          <w:rFonts w:ascii="Times New Roman" w:hAnsi="Times New Roman" w:cs="Times New Roman"/>
          <w:sz w:val="24"/>
          <w:szCs w:val="24"/>
        </w:rPr>
        <w:t>ë</w:t>
      </w:r>
      <w:r w:rsidR="00437E87" w:rsidRPr="00A6580B">
        <w:rPr>
          <w:rFonts w:ascii="Times New Roman" w:hAnsi="Times New Roman" w:cs="Times New Roman"/>
          <w:sz w:val="24"/>
          <w:szCs w:val="24"/>
        </w:rPr>
        <w:t>n e</w:t>
      </w:r>
      <w:r w:rsidR="00437E87" w:rsidRPr="0083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2A1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3B22D9" w:rsidRPr="00831AD5">
        <w:rPr>
          <w:rFonts w:ascii="Times New Roman" w:hAnsi="Times New Roman" w:cs="Times New Roman"/>
          <w:sz w:val="24"/>
          <w:szCs w:val="24"/>
        </w:rPr>
        <w:t>trash</w:t>
      </w:r>
      <w:r w:rsidR="00D36A73" w:rsidRPr="00831AD5">
        <w:rPr>
          <w:rFonts w:ascii="Times New Roman" w:hAnsi="Times New Roman" w:cs="Times New Roman"/>
          <w:sz w:val="24"/>
          <w:szCs w:val="24"/>
        </w:rPr>
        <w:t>ë</w:t>
      </w:r>
      <w:r w:rsidR="005A7E12" w:rsidRPr="00831AD5">
        <w:rPr>
          <w:rFonts w:ascii="Times New Roman" w:hAnsi="Times New Roman" w:cs="Times New Roman"/>
          <w:sz w:val="24"/>
          <w:szCs w:val="24"/>
        </w:rPr>
        <w:t>gimis</w:t>
      </w:r>
      <w:r w:rsidR="00461005" w:rsidRPr="00831AD5">
        <w:rPr>
          <w:rFonts w:ascii="Times New Roman" w:hAnsi="Times New Roman" w:cs="Times New Roman"/>
          <w:sz w:val="24"/>
          <w:szCs w:val="24"/>
        </w:rPr>
        <w:t>ë</w:t>
      </w:r>
      <w:r w:rsidR="003B22D9" w:rsidRPr="00831AD5">
        <w:rPr>
          <w:rFonts w:ascii="Times New Roman" w:hAnsi="Times New Roman" w:cs="Times New Roman"/>
          <w:sz w:val="24"/>
          <w:szCs w:val="24"/>
        </w:rPr>
        <w:t xml:space="preserve"> kulturore p</w:t>
      </w:r>
      <w:r w:rsidR="00D36A73" w:rsidRPr="00831AD5">
        <w:rPr>
          <w:rFonts w:ascii="Times New Roman" w:hAnsi="Times New Roman" w:cs="Times New Roman"/>
          <w:sz w:val="24"/>
          <w:szCs w:val="24"/>
        </w:rPr>
        <w:t>ë</w:t>
      </w:r>
      <w:r w:rsidR="003B22D9" w:rsidRPr="00831AD5">
        <w:rPr>
          <w:rFonts w:ascii="Times New Roman" w:hAnsi="Times New Roman" w:cs="Times New Roman"/>
          <w:sz w:val="24"/>
          <w:szCs w:val="24"/>
        </w:rPr>
        <w:t>r mbrojtje t</w:t>
      </w:r>
      <w:r w:rsidR="00D36A73" w:rsidRPr="00831AD5">
        <w:rPr>
          <w:rFonts w:ascii="Times New Roman" w:hAnsi="Times New Roman" w:cs="Times New Roman"/>
          <w:sz w:val="24"/>
          <w:szCs w:val="24"/>
        </w:rPr>
        <w:t>ë</w:t>
      </w:r>
      <w:r w:rsidR="003B22D9" w:rsidRPr="00831AD5">
        <w:rPr>
          <w:rFonts w:ascii="Times New Roman" w:hAnsi="Times New Roman" w:cs="Times New Roman"/>
          <w:sz w:val="24"/>
          <w:szCs w:val="24"/>
        </w:rPr>
        <w:t xml:space="preserve"> p</w:t>
      </w:r>
      <w:r w:rsidR="00D36A73" w:rsidRPr="00831AD5">
        <w:rPr>
          <w:rFonts w:ascii="Times New Roman" w:hAnsi="Times New Roman" w:cs="Times New Roman"/>
          <w:sz w:val="24"/>
          <w:szCs w:val="24"/>
        </w:rPr>
        <w:t>ë</w:t>
      </w:r>
      <w:r w:rsidR="003B22D9" w:rsidRPr="00831AD5">
        <w:rPr>
          <w:rFonts w:ascii="Times New Roman" w:hAnsi="Times New Roman" w:cs="Times New Roman"/>
          <w:sz w:val="24"/>
          <w:szCs w:val="24"/>
        </w:rPr>
        <w:t>rhershme (26.06.2023, MKRS),</w:t>
      </w:r>
      <w:r w:rsidR="004912A1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3B22D9" w:rsidRPr="00831AD5">
        <w:rPr>
          <w:rFonts w:ascii="Times New Roman" w:hAnsi="Times New Roman" w:cs="Times New Roman"/>
          <w:sz w:val="24"/>
          <w:szCs w:val="24"/>
        </w:rPr>
        <w:t>g</w:t>
      </w:r>
      <w:r w:rsidR="003E0B43">
        <w:rPr>
          <w:rFonts w:ascii="Times New Roman" w:hAnsi="Times New Roman" w:cs="Times New Roman"/>
          <w:sz w:val="24"/>
          <w:szCs w:val="24"/>
        </w:rPr>
        <w:t>jendet Manastiri i Deçanit (</w:t>
      </w:r>
      <w:r w:rsidR="004912A1" w:rsidRPr="00831AD5">
        <w:rPr>
          <w:rFonts w:ascii="Times New Roman" w:hAnsi="Times New Roman" w:cs="Times New Roman"/>
          <w:sz w:val="24"/>
          <w:szCs w:val="24"/>
        </w:rPr>
        <w:t>me nr. 3106).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Antikë dhe mesjetë: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>Lokaliteti arkeologjik i periudhë</w:t>
      </w:r>
      <w:r w:rsidR="006F7512">
        <w:rPr>
          <w:rFonts w:ascii="Times New Roman" w:hAnsi="Times New Roman" w:cs="Times New Roman"/>
          <w:sz w:val="24"/>
          <w:szCs w:val="24"/>
        </w:rPr>
        <w:t xml:space="preserve">s romake në </w:t>
      </w:r>
      <w:proofErr w:type="spellStart"/>
      <w:r w:rsidR="006F7512">
        <w:rPr>
          <w:rFonts w:ascii="Times New Roman" w:hAnsi="Times New Roman" w:cs="Times New Roman"/>
          <w:sz w:val="24"/>
          <w:szCs w:val="24"/>
        </w:rPr>
        <w:t>Irzniq</w:t>
      </w:r>
      <w:proofErr w:type="spellEnd"/>
      <w:r w:rsidR="006F7512">
        <w:rPr>
          <w:rFonts w:ascii="Times New Roman" w:hAnsi="Times New Roman" w:cs="Times New Roman"/>
          <w:sz w:val="24"/>
          <w:szCs w:val="24"/>
        </w:rPr>
        <w:t xml:space="preserve"> Romake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>Tuma e vetmu</w:t>
      </w:r>
      <w:r w:rsidR="006F7512">
        <w:rPr>
          <w:rFonts w:ascii="Times New Roman" w:hAnsi="Times New Roman" w:cs="Times New Roman"/>
          <w:sz w:val="24"/>
          <w:szCs w:val="24"/>
        </w:rPr>
        <w:t xml:space="preserve">ar në </w:t>
      </w:r>
      <w:proofErr w:type="spellStart"/>
      <w:r w:rsidR="006F7512">
        <w:rPr>
          <w:rFonts w:ascii="Times New Roman" w:hAnsi="Times New Roman" w:cs="Times New Roman"/>
          <w:sz w:val="24"/>
          <w:szCs w:val="24"/>
        </w:rPr>
        <w:t>Irzniq</w:t>
      </w:r>
      <w:proofErr w:type="spellEnd"/>
      <w:r w:rsidR="006F7512">
        <w:rPr>
          <w:rFonts w:ascii="Times New Roman" w:hAnsi="Times New Roman" w:cs="Times New Roman"/>
          <w:sz w:val="24"/>
          <w:szCs w:val="24"/>
        </w:rPr>
        <w:t>, Parahistori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>Fortifiki</w:t>
      </w:r>
      <w:r w:rsidR="006F7512">
        <w:rPr>
          <w:rFonts w:ascii="Times New Roman" w:hAnsi="Times New Roman" w:cs="Times New Roman"/>
          <w:sz w:val="24"/>
          <w:szCs w:val="24"/>
        </w:rPr>
        <w:t>m parahistorik,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Baballoq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>Lokaliteti arkeol</w:t>
      </w:r>
      <w:r w:rsidR="006F7512">
        <w:rPr>
          <w:rFonts w:ascii="Times New Roman" w:hAnsi="Times New Roman" w:cs="Times New Roman"/>
          <w:sz w:val="24"/>
          <w:szCs w:val="24"/>
        </w:rPr>
        <w:t xml:space="preserve">ogjik parahistorik,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Baballoq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>Fortifikim i Antikitetit të</w:t>
      </w:r>
      <w:r w:rsidR="006F7512">
        <w:rPr>
          <w:rFonts w:ascii="Times New Roman" w:hAnsi="Times New Roman" w:cs="Times New Roman"/>
          <w:sz w:val="24"/>
          <w:szCs w:val="24"/>
        </w:rPr>
        <w:t xml:space="preserve"> Vonë në </w:t>
      </w:r>
      <w:proofErr w:type="spellStart"/>
      <w:r w:rsidR="006F7512">
        <w:rPr>
          <w:rFonts w:ascii="Times New Roman" w:hAnsi="Times New Roman" w:cs="Times New Roman"/>
          <w:sz w:val="24"/>
          <w:szCs w:val="24"/>
        </w:rPr>
        <w:t>Strellc</w:t>
      </w:r>
      <w:proofErr w:type="spellEnd"/>
      <w:r w:rsidR="006F7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St</w:t>
      </w:r>
      <w:r w:rsidR="00744865">
        <w:rPr>
          <w:rFonts w:ascii="Times New Roman" w:hAnsi="Times New Roman" w:cs="Times New Roman"/>
          <w:sz w:val="24"/>
          <w:szCs w:val="24"/>
        </w:rPr>
        <w:t>rellc</w:t>
      </w:r>
      <w:proofErr w:type="spellEnd"/>
      <w:r w:rsidR="00744865">
        <w:rPr>
          <w:rFonts w:ascii="Times New Roman" w:hAnsi="Times New Roman" w:cs="Times New Roman"/>
          <w:sz w:val="24"/>
          <w:szCs w:val="24"/>
        </w:rPr>
        <w:t xml:space="preserve"> i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 epërm,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Lokaliteti arkeologjik në </w:t>
      </w:r>
      <w:r w:rsidR="006F7512">
        <w:rPr>
          <w:rFonts w:ascii="Times New Roman" w:hAnsi="Times New Roman" w:cs="Times New Roman"/>
          <w:sz w:val="24"/>
          <w:szCs w:val="24"/>
        </w:rPr>
        <w:t>Romake - Antikë e Vonë</w:t>
      </w:r>
      <w:r w:rsidR="006F7512" w:rsidRPr="00831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Rastavicë</w:t>
      </w:r>
      <w:proofErr w:type="spellEnd"/>
      <w:r w:rsidR="006F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Kalaja antike në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 Ant</w:t>
      </w:r>
      <w:r w:rsidR="00D57EFF">
        <w:rPr>
          <w:rFonts w:ascii="Times New Roman" w:hAnsi="Times New Roman" w:cs="Times New Roman"/>
          <w:sz w:val="24"/>
          <w:szCs w:val="24"/>
        </w:rPr>
        <w:t xml:space="preserve">ikiteti i Vonë </w:t>
      </w:r>
      <w:proofErr w:type="spellStart"/>
      <w:r w:rsidR="00D57EFF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="00D57EFF">
        <w:rPr>
          <w:rFonts w:ascii="Times New Roman" w:hAnsi="Times New Roman" w:cs="Times New Roman"/>
          <w:sz w:val="24"/>
          <w:szCs w:val="24"/>
        </w:rPr>
        <w:t>,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Murgorja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Zojës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 së Bekuar në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Mesjetë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 xml:space="preserve">Arkitektura 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Objektet e kultit: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>Xhami</w:t>
      </w:r>
      <w:r w:rsidR="007E365E">
        <w:rPr>
          <w:rFonts w:ascii="Times New Roman" w:hAnsi="Times New Roman" w:cs="Times New Roman"/>
          <w:sz w:val="24"/>
          <w:szCs w:val="24"/>
        </w:rPr>
        <w:t>a e Deçanit Shek. XIX, Deçan</w:t>
      </w:r>
      <w:r w:rsidR="00831AD5" w:rsidRPr="00831AD5">
        <w:rPr>
          <w:rFonts w:ascii="Times New Roman" w:hAnsi="Times New Roman" w:cs="Times New Roman"/>
          <w:sz w:val="24"/>
          <w:szCs w:val="24"/>
        </w:rPr>
        <w:t>,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Xhamia e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Pozharit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 Shek. XVIII, në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Pozhar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>,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Mejtepi në fshatin Llukë e Epërme Shek. XIX Llukë e Epërme,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Xhamia e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Drenocit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 Shek. XX, në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Drenoc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Xhamia e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Carrabregut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 1816, në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Carrabreg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Xhamia e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Isniqit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 Shek. XVII, në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Isniq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Xhamia e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Lëbushës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 1793, në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Lëbushë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>Xh</w:t>
      </w:r>
      <w:r w:rsidR="00A00DA9">
        <w:rPr>
          <w:rFonts w:ascii="Times New Roman" w:hAnsi="Times New Roman" w:cs="Times New Roman"/>
          <w:sz w:val="24"/>
          <w:szCs w:val="24"/>
        </w:rPr>
        <w:t xml:space="preserve">amia e </w:t>
      </w:r>
      <w:proofErr w:type="spellStart"/>
      <w:r w:rsidR="00A00DA9">
        <w:rPr>
          <w:rFonts w:ascii="Times New Roman" w:hAnsi="Times New Roman" w:cs="Times New Roman"/>
          <w:sz w:val="24"/>
          <w:szCs w:val="24"/>
        </w:rPr>
        <w:t>Vokshit</w:t>
      </w:r>
      <w:proofErr w:type="spellEnd"/>
      <w:r w:rsidR="00A00DA9">
        <w:rPr>
          <w:rFonts w:ascii="Times New Roman" w:hAnsi="Times New Roman" w:cs="Times New Roman"/>
          <w:sz w:val="24"/>
          <w:szCs w:val="24"/>
        </w:rPr>
        <w:t xml:space="preserve"> 1866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Voksh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Xhamia e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Baballoqit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 xml:space="preserve"> 1868, në </w:t>
      </w:r>
      <w:proofErr w:type="spellStart"/>
      <w:r w:rsidR="00831AD5" w:rsidRPr="00831AD5">
        <w:rPr>
          <w:rFonts w:ascii="Times New Roman" w:hAnsi="Times New Roman" w:cs="Times New Roman"/>
          <w:sz w:val="24"/>
          <w:szCs w:val="24"/>
        </w:rPr>
        <w:t>Baballoq</w:t>
      </w:r>
      <w:proofErr w:type="spellEnd"/>
      <w:r w:rsidR="00831AD5" w:rsidRPr="00831AD5">
        <w:rPr>
          <w:rFonts w:ascii="Times New Roman" w:hAnsi="Times New Roman" w:cs="Times New Roman"/>
          <w:sz w:val="24"/>
          <w:szCs w:val="24"/>
        </w:rPr>
        <w:t>,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Objektet në mbrojtje të përhershme</w:t>
      </w:r>
      <w:r w:rsidR="00831895">
        <w:rPr>
          <w:rFonts w:ascii="Times New Roman" w:hAnsi="Times New Roman" w:cs="Times New Roman"/>
          <w:b/>
          <w:sz w:val="24"/>
          <w:szCs w:val="24"/>
        </w:rPr>
        <w:t xml:space="preserve"> (MKRS)</w:t>
      </w:r>
      <w:r w:rsidRPr="00831AD5">
        <w:rPr>
          <w:rFonts w:ascii="Times New Roman" w:hAnsi="Times New Roman" w:cs="Times New Roman"/>
          <w:b/>
          <w:sz w:val="24"/>
          <w:szCs w:val="24"/>
        </w:rPr>
        <w:t>:</w:t>
      </w:r>
    </w:p>
    <w:p w:rsidR="00831AD5" w:rsidRPr="00831AD5" w:rsidRDefault="00EF42E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76D7">
        <w:rPr>
          <w:rFonts w:ascii="Times New Roman" w:hAnsi="Times New Roman" w:cs="Times New Roman"/>
          <w:sz w:val="24"/>
          <w:szCs w:val="24"/>
        </w:rPr>
        <w:t>Manastiri i Deçanit, shek.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 XIV, në Deçan (nën mbrojtje të UNESCO-s).</w:t>
      </w:r>
    </w:p>
    <w:p w:rsid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00DA9" w:rsidRDefault="00A00DA9" w:rsidP="00831AD5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00DA9" w:rsidRPr="00831AD5" w:rsidRDefault="00A00DA9" w:rsidP="00831AD5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831AD5">
        <w:rPr>
          <w:rFonts w:ascii="Times New Roman" w:eastAsia="MS Mincho" w:hAnsi="Times New Roman" w:cs="Times New Roman"/>
          <w:b/>
          <w:sz w:val="24"/>
          <w:szCs w:val="24"/>
        </w:rPr>
        <w:t>Kullat si Objekte nën mbrojtje të përkohshme:</w:t>
      </w:r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1.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Zymer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Himës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XVIII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Deça</w:t>
      </w:r>
      <w:r w:rsidR="001E7631">
        <w:rPr>
          <w:rFonts w:ascii="Times New Roman" w:eastAsia="MS Mincho" w:hAnsi="Times New Roman" w:cs="Times New Roman"/>
          <w:sz w:val="24"/>
          <w:szCs w:val="24"/>
        </w:rPr>
        <w:t>n</w:t>
      </w:r>
    </w:p>
    <w:p w:rsidR="00831AD5" w:rsidRPr="00831AD5" w:rsidRDefault="00C065E7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Kulla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Demukaj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ve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Shek. XIX, Deçan</w:t>
      </w:r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lastRenderedPageBreak/>
        <w:t>3. Kulla e Ramë Shabanit</w:t>
      </w:r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1E763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E7631">
        <w:rPr>
          <w:rFonts w:ascii="Times New Roman" w:eastAsia="MS Mincho" w:hAnsi="Times New Roman" w:cs="Times New Roman"/>
          <w:sz w:val="24"/>
          <w:szCs w:val="24"/>
        </w:rPr>
        <w:t>Prapaq</w:t>
      </w:r>
      <w:r w:rsidR="0021224A">
        <w:rPr>
          <w:rFonts w:ascii="Times New Roman" w:eastAsia="MS Mincho" w:hAnsi="Times New Roman" w:cs="Times New Roman"/>
          <w:sz w:val="24"/>
          <w:szCs w:val="24"/>
        </w:rPr>
        <w:t>an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4. Kulla e Haxhi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Osë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Miftarit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5.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Ramiz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Kuklecit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6.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Kuklecve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>, Shek. XVIII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7.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Musë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Mehmetit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>, Shek. XIX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8. Kulla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Smajl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Nimon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Balaj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>, Shek. XIX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9.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Zenun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Ahmetit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>, Shek. XIX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>10. Kulla e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Sali</w:t>
      </w:r>
      <w:proofErr w:type="spellEnd"/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Gecës</w:t>
      </w:r>
      <w:proofErr w:type="spellEnd"/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, 1800,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11.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Mujë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Mehmetit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>, Shek. XIX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12.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Sadik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Ibishit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>, Shek. XIX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>13. Ku</w:t>
      </w:r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lla e </w:t>
      </w:r>
      <w:proofErr w:type="spellStart"/>
      <w:r w:rsidR="007E365E">
        <w:rPr>
          <w:rFonts w:ascii="Times New Roman" w:eastAsia="MS Mincho" w:hAnsi="Times New Roman" w:cs="Times New Roman"/>
          <w:sz w:val="24"/>
          <w:szCs w:val="24"/>
        </w:rPr>
        <w:t>Sylë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7E365E">
        <w:rPr>
          <w:rFonts w:ascii="Times New Roman" w:eastAsia="MS Mincho" w:hAnsi="Times New Roman" w:cs="Times New Roman"/>
          <w:sz w:val="24"/>
          <w:szCs w:val="24"/>
        </w:rPr>
        <w:t>Tahirsylaj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7E365E">
        <w:rPr>
          <w:rFonts w:ascii="Times New Roman" w:eastAsia="MS Mincho" w:hAnsi="Times New Roman" w:cs="Times New Roman"/>
          <w:sz w:val="24"/>
          <w:szCs w:val="24"/>
        </w:rPr>
        <w:t>Shek.XIX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>14. Kulla e</w:t>
      </w:r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 Adem (</w:t>
      </w:r>
      <w:proofErr w:type="spellStart"/>
      <w:r w:rsidR="007E365E">
        <w:rPr>
          <w:rFonts w:ascii="Times New Roman" w:eastAsia="MS Mincho" w:hAnsi="Times New Roman" w:cs="Times New Roman"/>
          <w:sz w:val="24"/>
          <w:szCs w:val="24"/>
        </w:rPr>
        <w:t>Qerim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proofErr w:type="spellStart"/>
      <w:r w:rsidR="007E365E">
        <w:rPr>
          <w:rFonts w:ascii="Times New Roman" w:eastAsia="MS Mincho" w:hAnsi="Times New Roman" w:cs="Times New Roman"/>
          <w:sz w:val="24"/>
          <w:szCs w:val="24"/>
        </w:rPr>
        <w:t>Osdautaj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831AD5">
        <w:rPr>
          <w:rFonts w:ascii="Times New Roman" w:eastAsia="MS Mincho" w:hAnsi="Times New Roman" w:cs="Times New Roman"/>
          <w:sz w:val="24"/>
          <w:szCs w:val="24"/>
        </w:rPr>
        <w:t>Shek. XVIII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>15. Kulla e</w:t>
      </w:r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7E365E">
        <w:rPr>
          <w:rFonts w:ascii="Times New Roman" w:eastAsia="MS Mincho" w:hAnsi="Times New Roman" w:cs="Times New Roman"/>
          <w:sz w:val="24"/>
          <w:szCs w:val="24"/>
        </w:rPr>
        <w:t>Tafë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="007E365E">
        <w:rPr>
          <w:rFonts w:ascii="Times New Roman" w:eastAsia="MS Mincho" w:hAnsi="Times New Roman" w:cs="Times New Roman"/>
          <w:sz w:val="24"/>
          <w:szCs w:val="24"/>
        </w:rPr>
        <w:t>Hysen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proofErr w:type="spellStart"/>
      <w:r w:rsidR="007E365E">
        <w:rPr>
          <w:rFonts w:ascii="Times New Roman" w:eastAsia="MS Mincho" w:hAnsi="Times New Roman" w:cs="Times New Roman"/>
          <w:sz w:val="24"/>
          <w:szCs w:val="24"/>
        </w:rPr>
        <w:t>Maksutaj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831AD5">
        <w:rPr>
          <w:rFonts w:ascii="Times New Roman" w:eastAsia="MS Mincho" w:hAnsi="Times New Roman" w:cs="Times New Roman"/>
          <w:sz w:val="24"/>
          <w:szCs w:val="24"/>
        </w:rPr>
        <w:t>1870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16.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Demë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Ali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Pozharit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P</w:t>
      </w:r>
      <w:r w:rsidR="0021224A">
        <w:rPr>
          <w:rFonts w:ascii="Times New Roman" w:eastAsia="MS Mincho" w:hAnsi="Times New Roman" w:cs="Times New Roman"/>
          <w:sz w:val="24"/>
          <w:szCs w:val="24"/>
        </w:rPr>
        <w:t>ozhar</w:t>
      </w:r>
      <w:proofErr w:type="spellEnd"/>
    </w:p>
    <w:p w:rsidR="00831AD5" w:rsidRPr="00831AD5" w:rsidRDefault="00F60217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17. Kompleksi i Kullave në lagje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n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Mazrrekaj</w:t>
      </w:r>
      <w:proofErr w:type="spellEnd"/>
      <w:r w:rsidR="007E365E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BD3C2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Drenoc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18.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Tahir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Ba</w:t>
      </w:r>
      <w:r w:rsidR="0021224A">
        <w:rPr>
          <w:rFonts w:ascii="Times New Roman" w:eastAsia="MS Mincho" w:hAnsi="Times New Roman" w:cs="Times New Roman"/>
          <w:sz w:val="24"/>
          <w:szCs w:val="24"/>
        </w:rPr>
        <w:t>qit</w:t>
      </w:r>
      <w:proofErr w:type="spellEnd"/>
      <w:r w:rsidR="00661B08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Shek. XIX,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Drenoc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19.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Ali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Gecit</w:t>
      </w:r>
      <w:proofErr w:type="spellEnd"/>
      <w:r w:rsidR="00661B08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XVIII</w:t>
      </w:r>
      <w:r w:rsidR="00BD3C2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Llukë e Ulët</w:t>
      </w:r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20.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Florim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Januz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Gecaj</w:t>
      </w:r>
      <w:proofErr w:type="spellEnd"/>
      <w:r w:rsidR="00661B08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BD3C2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Llukë e Ulët</w:t>
      </w:r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21.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Muhamet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Dervish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Çekaj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BD3C2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Irzniq</w:t>
      </w:r>
      <w:proofErr w:type="spellEnd"/>
    </w:p>
    <w:p w:rsidR="00BD3C27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22.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Zymer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Fe</w:t>
      </w:r>
      <w:r w:rsidR="0021224A">
        <w:rPr>
          <w:rFonts w:ascii="Times New Roman" w:eastAsia="MS Mincho" w:hAnsi="Times New Roman" w:cs="Times New Roman"/>
          <w:sz w:val="24"/>
          <w:szCs w:val="24"/>
        </w:rPr>
        <w:t>tës</w:t>
      </w:r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Shek. XIX,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Irzniq</w:t>
      </w:r>
      <w:proofErr w:type="spellEnd"/>
    </w:p>
    <w:p w:rsidR="00831AD5" w:rsidRPr="00831AD5" w:rsidRDefault="00BD3C27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3. Kulla e Shaban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Murat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Gjukaj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Strellci</w:t>
      </w:r>
      <w:proofErr w:type="spellEnd"/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i Ultë</w:t>
      </w:r>
    </w:p>
    <w:p w:rsidR="00831AD5" w:rsidRPr="00831AD5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24. Kulla e Bajram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Qerim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Istrefaj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BD3C2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Strellc</w:t>
      </w:r>
      <w:proofErr w:type="spellEnd"/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i Epërm</w:t>
      </w:r>
    </w:p>
    <w:p w:rsidR="00831AD5" w:rsidRPr="00AF6FC4" w:rsidRDefault="00831AD5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25. Kulla e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Reshat</w:t>
      </w:r>
      <w:proofErr w:type="spellEnd"/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eastAsia="MS Mincho" w:hAnsi="Times New Roman" w:cs="Times New Roman"/>
          <w:sz w:val="24"/>
          <w:szCs w:val="24"/>
        </w:rPr>
        <w:t>Istrefaj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BD3C2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Strellc</w:t>
      </w:r>
      <w:proofErr w:type="spellEnd"/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i Epërm</w:t>
      </w:r>
      <w:r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26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Jusuf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dhe Bardhosh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Gërvallës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XX</w:t>
      </w:r>
      <w:r w:rsidR="00BD3C2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Dubovikë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27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Donikë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Jusuf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Gërvallës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XX</w:t>
      </w:r>
      <w:r w:rsidR="00BD3C2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Dubovikë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28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Hasan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Mehmetit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Shek.XIX</w:t>
      </w:r>
      <w:proofErr w:type="spellEnd"/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Dubovikë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29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Azem</w:t>
      </w:r>
      <w:proofErr w:type="spellEnd"/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Ramë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Lokaj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413B53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Voksh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30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Miftar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Alisë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</w:t>
      </w:r>
      <w:r w:rsidR="0021224A">
        <w:rPr>
          <w:rFonts w:ascii="Times New Roman" w:eastAsia="MS Mincho" w:hAnsi="Times New Roman" w:cs="Times New Roman"/>
          <w:sz w:val="24"/>
          <w:szCs w:val="24"/>
        </w:rPr>
        <w:t>XIX</w:t>
      </w:r>
      <w:r w:rsidR="00413B53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Lumbardh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31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Bajram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Xhafer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Lekaj</w:t>
      </w:r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</w:t>
      </w:r>
      <w:r w:rsidR="0021224A">
        <w:rPr>
          <w:rFonts w:ascii="Times New Roman" w:eastAsia="MS Mincho" w:hAnsi="Times New Roman" w:cs="Times New Roman"/>
          <w:sz w:val="24"/>
          <w:szCs w:val="24"/>
        </w:rPr>
        <w:t>XIX</w:t>
      </w:r>
      <w:r w:rsidR="00413B53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Lumbardh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32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Hamëz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Ma</w:t>
      </w:r>
      <w:r>
        <w:rPr>
          <w:rFonts w:ascii="Times New Roman" w:eastAsia="MS Mincho" w:hAnsi="Times New Roman" w:cs="Times New Roman"/>
          <w:sz w:val="24"/>
          <w:szCs w:val="24"/>
        </w:rPr>
        <w:t>taj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shek.. XIX,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Baballoq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33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Gjyle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Kadrijaj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F6021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Rastavic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34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Himë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Nimonit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F6021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Pobërgjë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35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Haxhë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Alisë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F6021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Pobërgj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36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Ali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Jusuf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Mataj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F6021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Pobërgjë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37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Ali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Avdijaj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F6021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Gramaqel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38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Ramë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Stojkaj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Shek. XIX</w:t>
      </w:r>
      <w:r w:rsidR="00F60217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Lloqan</w:t>
      </w:r>
      <w:proofErr w:type="spellEnd"/>
    </w:p>
    <w:p w:rsidR="00831AD5" w:rsidRPr="00831AD5" w:rsidRDefault="00AF31FE" w:rsidP="00831AD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39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. Kulla e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Ali</w:t>
      </w:r>
      <w:proofErr w:type="spellEnd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31AD5" w:rsidRPr="00831AD5">
        <w:rPr>
          <w:rFonts w:ascii="Times New Roman" w:eastAsia="MS Mincho" w:hAnsi="Times New Roman" w:cs="Times New Roman"/>
          <w:sz w:val="24"/>
          <w:szCs w:val="24"/>
        </w:rPr>
        <w:t>Ozmanit</w:t>
      </w:r>
      <w:proofErr w:type="spellEnd"/>
      <w:r w:rsidR="00AA76D7">
        <w:rPr>
          <w:rFonts w:ascii="Times New Roman" w:eastAsia="MS Mincho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eastAsia="MS Mincho" w:hAnsi="Times New Roman" w:cs="Times New Roman"/>
          <w:sz w:val="24"/>
          <w:szCs w:val="24"/>
        </w:rPr>
        <w:t xml:space="preserve"> Shek</w:t>
      </w:r>
      <w:r w:rsidR="0021224A">
        <w:rPr>
          <w:rFonts w:ascii="Times New Roman" w:eastAsia="MS Mincho" w:hAnsi="Times New Roman" w:cs="Times New Roman"/>
          <w:sz w:val="24"/>
          <w:szCs w:val="24"/>
        </w:rPr>
        <w:t>. XIX</w:t>
      </w:r>
      <w:r w:rsidR="00413B53">
        <w:rPr>
          <w:rFonts w:ascii="Times New Roman" w:eastAsia="MS Mincho" w:hAnsi="Times New Roman" w:cs="Times New Roman"/>
          <w:sz w:val="24"/>
          <w:szCs w:val="24"/>
        </w:rPr>
        <w:t>,</w:t>
      </w:r>
      <w:r w:rsidR="002122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eastAsia="MS Mincho" w:hAnsi="Times New Roman" w:cs="Times New Roman"/>
          <w:sz w:val="24"/>
          <w:szCs w:val="24"/>
        </w:rPr>
        <w:t>Broliq</w:t>
      </w:r>
      <w:proofErr w:type="spellEnd"/>
    </w:p>
    <w:p w:rsidR="0021224A" w:rsidRPr="00831AD5" w:rsidRDefault="00AF31FE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1224A">
        <w:rPr>
          <w:rFonts w:ascii="Times New Roman" w:hAnsi="Times New Roman" w:cs="Times New Roman"/>
          <w:sz w:val="24"/>
          <w:szCs w:val="24"/>
        </w:rPr>
        <w:t xml:space="preserve">. </w:t>
      </w:r>
      <w:r w:rsidR="00831AD5" w:rsidRPr="00831AD5">
        <w:rPr>
          <w:rFonts w:ascii="Times New Roman" w:hAnsi="Times New Roman" w:cs="Times New Roman"/>
          <w:sz w:val="24"/>
          <w:szCs w:val="24"/>
        </w:rPr>
        <w:t>Kulla e Ramë Shabanit</w:t>
      </w:r>
      <w:r w:rsidR="00AA76D7">
        <w:rPr>
          <w:rFonts w:ascii="Times New Roman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 Shek. </w:t>
      </w:r>
      <w:r w:rsidR="0021224A">
        <w:rPr>
          <w:rFonts w:ascii="Times New Roman" w:hAnsi="Times New Roman" w:cs="Times New Roman"/>
          <w:sz w:val="24"/>
          <w:szCs w:val="24"/>
        </w:rPr>
        <w:t>XIX</w:t>
      </w:r>
      <w:r w:rsidR="00413B53">
        <w:rPr>
          <w:rFonts w:ascii="Times New Roman" w:hAnsi="Times New Roman" w:cs="Times New Roman"/>
          <w:sz w:val="24"/>
          <w:szCs w:val="24"/>
        </w:rPr>
        <w:t>,</w:t>
      </w:r>
      <w:r w:rsidR="0021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24A">
        <w:rPr>
          <w:rFonts w:ascii="Times New Roman" w:hAnsi="Times New Roman" w:cs="Times New Roman"/>
          <w:sz w:val="24"/>
          <w:szCs w:val="24"/>
        </w:rPr>
        <w:t>Prapaçan</w:t>
      </w:r>
      <w:proofErr w:type="spellEnd"/>
    </w:p>
    <w:p w:rsidR="00831AD5" w:rsidRDefault="00AA76D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AA76D7"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AA76D7">
        <w:rPr>
          <w:rFonts w:ascii="Times New Roman" w:hAnsi="Times New Roman" w:cs="Times New Roman"/>
          <w:sz w:val="24"/>
          <w:szCs w:val="24"/>
        </w:rPr>
        <w:t xml:space="preserve">ardaku i </w:t>
      </w:r>
      <w:proofErr w:type="spellStart"/>
      <w:r w:rsidRPr="00AA76D7">
        <w:rPr>
          <w:rFonts w:ascii="Times New Roman" w:hAnsi="Times New Roman" w:cs="Times New Roman"/>
          <w:sz w:val="24"/>
          <w:szCs w:val="24"/>
        </w:rPr>
        <w:t>Azem</w:t>
      </w:r>
      <w:proofErr w:type="spellEnd"/>
      <w:r w:rsidRPr="00AA7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D7">
        <w:rPr>
          <w:rFonts w:ascii="Times New Roman" w:hAnsi="Times New Roman" w:cs="Times New Roman"/>
          <w:sz w:val="24"/>
          <w:szCs w:val="24"/>
        </w:rPr>
        <w:t>Hamzë</w:t>
      </w:r>
      <w:proofErr w:type="spellEnd"/>
      <w:r w:rsidRPr="00AA7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D7">
        <w:rPr>
          <w:rFonts w:ascii="Times New Roman" w:hAnsi="Times New Roman" w:cs="Times New Roman"/>
          <w:sz w:val="24"/>
          <w:szCs w:val="24"/>
        </w:rPr>
        <w:t>Ahmetaj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76D7">
        <w:rPr>
          <w:rFonts w:ascii="Times New Roman" w:hAnsi="Times New Roman" w:cs="Times New Roman"/>
          <w:sz w:val="24"/>
          <w:szCs w:val="24"/>
        </w:rPr>
        <w:t xml:space="preserve"> Shek. XIX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08">
        <w:rPr>
          <w:rFonts w:ascii="Times New Roman" w:hAnsi="Times New Roman" w:cs="Times New Roman"/>
          <w:sz w:val="24"/>
          <w:szCs w:val="24"/>
        </w:rPr>
        <w:t>Lëbushë</w:t>
      </w:r>
      <w:proofErr w:type="spellEnd"/>
      <w:r w:rsidR="00661B08">
        <w:rPr>
          <w:rFonts w:ascii="Times New Roman" w:hAnsi="Times New Roman" w:cs="Times New Roman"/>
          <w:sz w:val="24"/>
          <w:szCs w:val="24"/>
        </w:rPr>
        <w:t>.</w:t>
      </w:r>
    </w:p>
    <w:p w:rsidR="00661B08" w:rsidRPr="00831AD5" w:rsidRDefault="00661B08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31AD5" w:rsidRPr="00831AD5" w:rsidRDefault="00D03078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Mullinjt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AD5" w:rsidRPr="00831AD5">
        <w:rPr>
          <w:rFonts w:ascii="Times New Roman" w:hAnsi="Times New Roman" w:cs="Times New Roman"/>
          <w:b/>
          <w:sz w:val="24"/>
          <w:szCs w:val="24"/>
        </w:rPr>
        <w:t>me ujë: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Mulliri i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Tahirsadrive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She</w:t>
      </w:r>
      <w:r w:rsidR="001E7631">
        <w:rPr>
          <w:rFonts w:ascii="Times New Roman" w:hAnsi="Times New Roman" w:cs="Times New Roman"/>
          <w:sz w:val="24"/>
          <w:szCs w:val="24"/>
        </w:rPr>
        <w:t>k. XIX</w:t>
      </w:r>
      <w:r w:rsidR="00413B53">
        <w:rPr>
          <w:rFonts w:ascii="Times New Roman" w:hAnsi="Times New Roman" w:cs="Times New Roman"/>
          <w:sz w:val="24"/>
          <w:szCs w:val="24"/>
        </w:rPr>
        <w:t>,</w:t>
      </w:r>
      <w:r w:rsidR="001E7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31">
        <w:rPr>
          <w:rFonts w:ascii="Times New Roman" w:hAnsi="Times New Roman" w:cs="Times New Roman"/>
          <w:sz w:val="24"/>
          <w:szCs w:val="24"/>
        </w:rPr>
        <w:t>Isniq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Mulliri i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Shabana</w:t>
      </w:r>
      <w:r w:rsidR="001E7631">
        <w:rPr>
          <w:rFonts w:ascii="Times New Roman" w:hAnsi="Times New Roman" w:cs="Times New Roman"/>
          <w:sz w:val="24"/>
          <w:szCs w:val="24"/>
        </w:rPr>
        <w:t>jve</w:t>
      </w:r>
      <w:proofErr w:type="spellEnd"/>
      <w:r w:rsidR="001E7631">
        <w:rPr>
          <w:rFonts w:ascii="Times New Roman" w:hAnsi="Times New Roman" w:cs="Times New Roman"/>
          <w:sz w:val="24"/>
          <w:szCs w:val="24"/>
        </w:rPr>
        <w:t xml:space="preserve"> Shek. XIX</w:t>
      </w:r>
      <w:r w:rsidR="00413B53">
        <w:rPr>
          <w:rFonts w:ascii="Times New Roman" w:hAnsi="Times New Roman" w:cs="Times New Roman"/>
          <w:sz w:val="24"/>
          <w:szCs w:val="24"/>
        </w:rPr>
        <w:t>,</w:t>
      </w:r>
      <w:r w:rsidR="001E7631">
        <w:rPr>
          <w:rFonts w:ascii="Times New Roman" w:hAnsi="Times New Roman" w:cs="Times New Roman"/>
          <w:sz w:val="24"/>
          <w:szCs w:val="24"/>
        </w:rPr>
        <w:t xml:space="preserve"> Deçan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Mulliri i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Gjikokajv</w:t>
      </w:r>
      <w:r w:rsidR="00ED182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D1822">
        <w:rPr>
          <w:rFonts w:ascii="Times New Roman" w:hAnsi="Times New Roman" w:cs="Times New Roman"/>
          <w:sz w:val="24"/>
          <w:szCs w:val="24"/>
        </w:rPr>
        <w:t>, Shek. XVIII, Deçan,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Mulliri i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Beqir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Halil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Haxhosaj</w:t>
      </w:r>
      <w:proofErr w:type="spellEnd"/>
      <w:r w:rsidR="000E4C62">
        <w:rPr>
          <w:rFonts w:ascii="Times New Roman" w:hAnsi="Times New Roman" w:cs="Times New Roman"/>
          <w:sz w:val="24"/>
          <w:szCs w:val="24"/>
        </w:rPr>
        <w:t>,</w:t>
      </w:r>
      <w:r w:rsidRPr="00831AD5">
        <w:rPr>
          <w:rFonts w:ascii="Times New Roman" w:hAnsi="Times New Roman" w:cs="Times New Roman"/>
          <w:sz w:val="24"/>
          <w:szCs w:val="24"/>
        </w:rPr>
        <w:t xml:space="preserve"> Shek. </w:t>
      </w:r>
      <w:r w:rsidR="001E7631">
        <w:rPr>
          <w:rFonts w:ascii="Times New Roman" w:hAnsi="Times New Roman" w:cs="Times New Roman"/>
          <w:sz w:val="24"/>
          <w:szCs w:val="24"/>
        </w:rPr>
        <w:t xml:space="preserve">XIX, </w:t>
      </w:r>
      <w:proofErr w:type="spellStart"/>
      <w:r w:rsidR="001E7631">
        <w:rPr>
          <w:rFonts w:ascii="Times New Roman" w:hAnsi="Times New Roman" w:cs="Times New Roman"/>
          <w:sz w:val="24"/>
          <w:szCs w:val="24"/>
        </w:rPr>
        <w:t>Prokolluk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Mulliri i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Sadik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Berishës</w:t>
      </w:r>
      <w:r w:rsidR="000E4C62">
        <w:rPr>
          <w:rFonts w:ascii="Times New Roman" w:hAnsi="Times New Roman" w:cs="Times New Roman"/>
          <w:sz w:val="24"/>
          <w:szCs w:val="24"/>
        </w:rPr>
        <w:t>,</w:t>
      </w:r>
      <w:r w:rsidRPr="00831AD5">
        <w:rPr>
          <w:rFonts w:ascii="Times New Roman" w:hAnsi="Times New Roman" w:cs="Times New Roman"/>
          <w:sz w:val="24"/>
          <w:szCs w:val="24"/>
        </w:rPr>
        <w:t xml:space="preserve"> Shek</w:t>
      </w:r>
      <w:r w:rsidR="001E7631">
        <w:rPr>
          <w:rFonts w:ascii="Times New Roman" w:hAnsi="Times New Roman" w:cs="Times New Roman"/>
          <w:sz w:val="24"/>
          <w:szCs w:val="24"/>
        </w:rPr>
        <w:t xml:space="preserve">. XIX, </w:t>
      </w:r>
      <w:proofErr w:type="spellStart"/>
      <w:r w:rsidR="001E7631">
        <w:rPr>
          <w:rFonts w:ascii="Times New Roman" w:hAnsi="Times New Roman" w:cs="Times New Roman"/>
          <w:sz w:val="24"/>
          <w:szCs w:val="24"/>
        </w:rPr>
        <w:t>Irzniq</w:t>
      </w:r>
      <w:proofErr w:type="spellEnd"/>
    </w:p>
    <w:p w:rsidR="00831AD5" w:rsidRPr="000E4C62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C62">
        <w:rPr>
          <w:rFonts w:ascii="Times New Roman" w:hAnsi="Times New Roman" w:cs="Times New Roman"/>
          <w:sz w:val="24"/>
          <w:szCs w:val="24"/>
        </w:rPr>
        <w:t xml:space="preserve">Mulliri i </w:t>
      </w:r>
      <w:proofErr w:type="spellStart"/>
      <w:r w:rsidRPr="000E4C62">
        <w:rPr>
          <w:rFonts w:ascii="Times New Roman" w:hAnsi="Times New Roman" w:cs="Times New Roman"/>
          <w:sz w:val="24"/>
          <w:szCs w:val="24"/>
        </w:rPr>
        <w:t>Cuf</w:t>
      </w:r>
      <w:r w:rsidR="000E4C6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C62">
        <w:rPr>
          <w:rFonts w:ascii="Times New Roman" w:hAnsi="Times New Roman" w:cs="Times New Roman"/>
          <w:sz w:val="24"/>
          <w:szCs w:val="24"/>
        </w:rPr>
        <w:t>Smajlit</w:t>
      </w:r>
      <w:proofErr w:type="spellEnd"/>
      <w:r w:rsidR="000E4C62">
        <w:rPr>
          <w:rFonts w:ascii="Times New Roman" w:hAnsi="Times New Roman" w:cs="Times New Roman"/>
          <w:sz w:val="24"/>
          <w:szCs w:val="24"/>
        </w:rPr>
        <w:t xml:space="preserve">, Shek. XIX, </w:t>
      </w:r>
      <w:proofErr w:type="spellStart"/>
      <w:r w:rsidR="000E4C62">
        <w:rPr>
          <w:rFonts w:ascii="Times New Roman" w:hAnsi="Times New Roman" w:cs="Times New Roman"/>
          <w:sz w:val="24"/>
          <w:szCs w:val="24"/>
        </w:rPr>
        <w:t>Rastavicë</w:t>
      </w:r>
      <w:proofErr w:type="spellEnd"/>
      <w:r w:rsidR="000E4C62">
        <w:rPr>
          <w:rFonts w:ascii="Times New Roman" w:hAnsi="Times New Roman" w:cs="Times New Roman"/>
          <w:sz w:val="24"/>
          <w:szCs w:val="24"/>
        </w:rPr>
        <w:t>,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Mulliri i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Avdyl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Zenel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Jasiqi</w:t>
      </w:r>
      <w:proofErr w:type="spellEnd"/>
      <w:r w:rsidR="000E4C62">
        <w:rPr>
          <w:rFonts w:ascii="Times New Roman" w:hAnsi="Times New Roman" w:cs="Times New Roman"/>
          <w:sz w:val="24"/>
          <w:szCs w:val="24"/>
        </w:rPr>
        <w:t>,</w:t>
      </w:r>
      <w:r w:rsidR="001E7631">
        <w:rPr>
          <w:rFonts w:ascii="Times New Roman" w:hAnsi="Times New Roman" w:cs="Times New Roman"/>
          <w:sz w:val="24"/>
          <w:szCs w:val="24"/>
        </w:rPr>
        <w:t xml:space="preserve"> Shek. XVIII</w:t>
      </w:r>
      <w:r w:rsidR="00413B53">
        <w:rPr>
          <w:rFonts w:ascii="Times New Roman" w:hAnsi="Times New Roman" w:cs="Times New Roman"/>
          <w:sz w:val="24"/>
          <w:szCs w:val="24"/>
        </w:rPr>
        <w:t>,</w:t>
      </w:r>
      <w:r w:rsidR="001E7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31">
        <w:rPr>
          <w:rFonts w:ascii="Times New Roman" w:hAnsi="Times New Roman" w:cs="Times New Roman"/>
          <w:sz w:val="24"/>
          <w:szCs w:val="24"/>
        </w:rPr>
        <w:t>Gramaqel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Mulliri i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Daut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Osë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Hulaj</w:t>
      </w:r>
      <w:proofErr w:type="spellEnd"/>
      <w:r w:rsidR="000E4C62">
        <w:rPr>
          <w:rFonts w:ascii="Times New Roman" w:hAnsi="Times New Roman" w:cs="Times New Roman"/>
          <w:sz w:val="24"/>
          <w:szCs w:val="24"/>
        </w:rPr>
        <w:t>,</w:t>
      </w:r>
      <w:r w:rsidR="001E7631">
        <w:rPr>
          <w:rFonts w:ascii="Times New Roman" w:hAnsi="Times New Roman" w:cs="Times New Roman"/>
          <w:sz w:val="24"/>
          <w:szCs w:val="24"/>
        </w:rPr>
        <w:t xml:space="preserve"> Shek. XIX</w:t>
      </w:r>
      <w:r w:rsidR="00413B53">
        <w:rPr>
          <w:rFonts w:ascii="Times New Roman" w:hAnsi="Times New Roman" w:cs="Times New Roman"/>
          <w:sz w:val="24"/>
          <w:szCs w:val="24"/>
        </w:rPr>
        <w:t>,</w:t>
      </w:r>
      <w:r w:rsidR="001E7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31">
        <w:rPr>
          <w:rFonts w:ascii="Times New Roman" w:hAnsi="Times New Roman" w:cs="Times New Roman"/>
          <w:sz w:val="24"/>
          <w:szCs w:val="24"/>
        </w:rPr>
        <w:t>Hulaj</w:t>
      </w:r>
      <w:proofErr w:type="spellEnd"/>
    </w:p>
    <w:p w:rsidR="00831AD5" w:rsidRPr="00831AD5" w:rsidRDefault="000E4C6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Mulliri i </w:t>
      </w:r>
      <w:proofErr w:type="spellStart"/>
      <w:r>
        <w:rPr>
          <w:rFonts w:ascii="Times New Roman" w:hAnsi="Times New Roman" w:cs="Times New Roman"/>
          <w:sz w:val="24"/>
          <w:szCs w:val="24"/>
        </w:rPr>
        <w:t>Avdyl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Lulaj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31AD5" w:rsidRPr="00831AD5">
        <w:rPr>
          <w:rFonts w:ascii="Times New Roman" w:hAnsi="Times New Roman" w:cs="Times New Roman"/>
          <w:sz w:val="24"/>
          <w:szCs w:val="24"/>
        </w:rPr>
        <w:t xml:space="preserve"> Shek</w:t>
      </w:r>
      <w:r>
        <w:rPr>
          <w:rFonts w:ascii="Times New Roman" w:hAnsi="Times New Roman" w:cs="Times New Roman"/>
          <w:sz w:val="24"/>
          <w:szCs w:val="24"/>
        </w:rPr>
        <w:t>. XIX</w:t>
      </w:r>
      <w:r w:rsidR="00413B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Broliq</w:t>
      </w:r>
      <w:proofErr w:type="spellEnd"/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Objekte tjera me rëndësi historike: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-Kompleksi i Dëshm</w:t>
      </w:r>
      <w:r w:rsidR="00413B53">
        <w:rPr>
          <w:rFonts w:ascii="Times New Roman" w:hAnsi="Times New Roman" w:cs="Times New Roman"/>
          <w:sz w:val="24"/>
          <w:szCs w:val="24"/>
        </w:rPr>
        <w:t>orëve Shek. XX,</w:t>
      </w:r>
      <w:r w:rsidR="007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0F2">
        <w:rPr>
          <w:rFonts w:ascii="Times New Roman" w:hAnsi="Times New Roman" w:cs="Times New Roman"/>
          <w:sz w:val="24"/>
          <w:szCs w:val="24"/>
        </w:rPr>
        <w:t>Gllogjan</w:t>
      </w:r>
      <w:proofErr w:type="spellEnd"/>
    </w:p>
    <w:p w:rsid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-Shtabi i Zonës Operative të Dukagjinit Shek. XX</w:t>
      </w:r>
      <w:r w:rsidR="00413B53">
        <w:rPr>
          <w:rFonts w:ascii="Times New Roman" w:hAnsi="Times New Roman" w:cs="Times New Roman"/>
          <w:sz w:val="24"/>
          <w:szCs w:val="24"/>
        </w:rPr>
        <w:t>,</w:t>
      </w:r>
      <w:r w:rsidRPr="00831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Gllogjan</w:t>
      </w:r>
      <w:proofErr w:type="spellEnd"/>
    </w:p>
    <w:p w:rsidR="007820F2" w:rsidRDefault="00FC08E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08E3">
        <w:rPr>
          <w:rFonts w:ascii="Times New Roman" w:hAnsi="Times New Roman" w:cs="Times New Roman"/>
          <w:sz w:val="24"/>
          <w:szCs w:val="24"/>
        </w:rPr>
        <w:t xml:space="preserve">-Shkolla e parë shqipe në </w:t>
      </w:r>
      <w:proofErr w:type="spellStart"/>
      <w:r w:rsidRPr="00FC08E3">
        <w:rPr>
          <w:rFonts w:ascii="Times New Roman" w:hAnsi="Times New Roman" w:cs="Times New Roman"/>
          <w:sz w:val="24"/>
          <w:szCs w:val="24"/>
        </w:rPr>
        <w:t>Strellc</w:t>
      </w:r>
      <w:proofErr w:type="spellEnd"/>
      <w:r w:rsidRPr="00FC08E3">
        <w:rPr>
          <w:rFonts w:ascii="Times New Roman" w:hAnsi="Times New Roman" w:cs="Times New Roman"/>
          <w:sz w:val="24"/>
          <w:szCs w:val="24"/>
        </w:rPr>
        <w:t xml:space="preserve"> të Epërm</w:t>
      </w:r>
      <w:r>
        <w:rPr>
          <w:rFonts w:ascii="Times New Roman" w:hAnsi="Times New Roman" w:cs="Times New Roman"/>
          <w:sz w:val="24"/>
          <w:szCs w:val="24"/>
        </w:rPr>
        <w:t xml:space="preserve"> 1907</w:t>
      </w:r>
      <w:r w:rsidR="00083AFD">
        <w:rPr>
          <w:rFonts w:ascii="Times New Roman" w:hAnsi="Times New Roman" w:cs="Times New Roman"/>
          <w:sz w:val="24"/>
          <w:szCs w:val="24"/>
        </w:rPr>
        <w:t>,</w:t>
      </w:r>
      <w:r w:rsidR="007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0F2">
        <w:rPr>
          <w:rFonts w:ascii="Times New Roman" w:hAnsi="Times New Roman" w:cs="Times New Roman"/>
          <w:sz w:val="24"/>
          <w:szCs w:val="24"/>
        </w:rPr>
        <w:t>Strellc</w:t>
      </w:r>
      <w:proofErr w:type="spellEnd"/>
      <w:r w:rsidR="007820F2">
        <w:rPr>
          <w:rFonts w:ascii="Times New Roman" w:hAnsi="Times New Roman" w:cs="Times New Roman"/>
          <w:sz w:val="24"/>
          <w:szCs w:val="24"/>
        </w:rPr>
        <w:t xml:space="preserve"> i Epërm</w:t>
      </w:r>
    </w:p>
    <w:p w:rsidR="007820F2" w:rsidRDefault="007820F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31AD5" w:rsidRPr="007820F2" w:rsidRDefault="00E81F1B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Peiz</w:t>
      </w:r>
      <w:r w:rsidR="00831AD5" w:rsidRPr="00831AD5">
        <w:rPr>
          <w:rFonts w:ascii="Times New Roman" w:hAnsi="Times New Roman" w:cs="Times New Roman"/>
          <w:b/>
          <w:sz w:val="24"/>
          <w:szCs w:val="24"/>
        </w:rPr>
        <w:t>azhet kulturore: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-Blini në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Rastavicë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Shek. XVI</w:t>
      </w:r>
      <w:r w:rsidR="00083AFD">
        <w:rPr>
          <w:rFonts w:ascii="Times New Roman" w:hAnsi="Times New Roman" w:cs="Times New Roman"/>
          <w:sz w:val="24"/>
          <w:szCs w:val="24"/>
        </w:rPr>
        <w:t>II</w:t>
      </w:r>
      <w:r w:rsidR="00413B53">
        <w:rPr>
          <w:rFonts w:ascii="Times New Roman" w:hAnsi="Times New Roman" w:cs="Times New Roman"/>
          <w:sz w:val="24"/>
          <w:szCs w:val="24"/>
        </w:rPr>
        <w:t>,</w:t>
      </w:r>
      <w:r w:rsidR="00083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FD">
        <w:rPr>
          <w:rFonts w:ascii="Times New Roman" w:hAnsi="Times New Roman" w:cs="Times New Roman"/>
          <w:sz w:val="24"/>
          <w:szCs w:val="24"/>
        </w:rPr>
        <w:t>Rastavicë</w:t>
      </w:r>
      <w:proofErr w:type="spellEnd"/>
      <w:r w:rsidR="00083A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-Verrat e L</w:t>
      </w:r>
      <w:r w:rsidR="007820F2">
        <w:rPr>
          <w:rFonts w:ascii="Times New Roman" w:hAnsi="Times New Roman" w:cs="Times New Roman"/>
          <w:sz w:val="24"/>
          <w:szCs w:val="24"/>
        </w:rPr>
        <w:t>lukës, Llukë e Epërme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Objekt i veçantë kulturor:</w:t>
      </w:r>
    </w:p>
    <w:p w:rsidR="00831AD5" w:rsidRPr="00831AD5" w:rsidRDefault="00831AD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-Koshi i </w:t>
      </w:r>
      <w:r w:rsidR="002801F1">
        <w:rPr>
          <w:rFonts w:ascii="Times New Roman" w:hAnsi="Times New Roman" w:cs="Times New Roman"/>
          <w:sz w:val="24"/>
          <w:szCs w:val="24"/>
        </w:rPr>
        <w:t xml:space="preserve">drithit - Enver </w:t>
      </w:r>
      <w:proofErr w:type="spellStart"/>
      <w:r w:rsidR="002801F1">
        <w:rPr>
          <w:rFonts w:ascii="Times New Roman" w:hAnsi="Times New Roman" w:cs="Times New Roman"/>
          <w:sz w:val="24"/>
          <w:szCs w:val="24"/>
        </w:rPr>
        <w:t>Likaj</w:t>
      </w:r>
      <w:proofErr w:type="spellEnd"/>
      <w:r w:rsidR="00280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1F1">
        <w:rPr>
          <w:rFonts w:ascii="Times New Roman" w:hAnsi="Times New Roman" w:cs="Times New Roman"/>
          <w:sz w:val="24"/>
          <w:szCs w:val="24"/>
        </w:rPr>
        <w:t>shek.XIX</w:t>
      </w:r>
      <w:proofErr w:type="spellEnd"/>
      <w:r w:rsidR="00280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F1">
        <w:rPr>
          <w:rFonts w:ascii="Times New Roman" w:hAnsi="Times New Roman" w:cs="Times New Roman"/>
          <w:sz w:val="24"/>
          <w:szCs w:val="24"/>
        </w:rPr>
        <w:t>Carrabreg</w:t>
      </w:r>
      <w:proofErr w:type="spellEnd"/>
      <w:r w:rsidR="002801F1">
        <w:rPr>
          <w:rFonts w:ascii="Times New Roman" w:hAnsi="Times New Roman" w:cs="Times New Roman"/>
          <w:sz w:val="24"/>
          <w:szCs w:val="24"/>
        </w:rPr>
        <w:t xml:space="preserve"> i Ulët.</w:t>
      </w:r>
    </w:p>
    <w:p w:rsidR="005949EF" w:rsidRDefault="005949EF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08E3" w:rsidRPr="000A72D2" w:rsidRDefault="000A72D2" w:rsidP="001C26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72D2">
        <w:rPr>
          <w:rFonts w:ascii="Times New Roman" w:hAnsi="Times New Roman" w:cs="Times New Roman"/>
          <w:b/>
          <w:sz w:val="24"/>
          <w:szCs w:val="24"/>
        </w:rPr>
        <w:t>Asetet</w:t>
      </w:r>
      <w:proofErr w:type="spellEnd"/>
      <w:r w:rsidRPr="000A72D2">
        <w:rPr>
          <w:rFonts w:ascii="Times New Roman" w:hAnsi="Times New Roman" w:cs="Times New Roman"/>
          <w:b/>
          <w:sz w:val="24"/>
          <w:szCs w:val="24"/>
        </w:rPr>
        <w:t xml:space="preserve"> kulturore q</w:t>
      </w:r>
      <w:r w:rsidR="00692BE9">
        <w:rPr>
          <w:rFonts w:ascii="Times New Roman" w:hAnsi="Times New Roman" w:cs="Times New Roman"/>
          <w:b/>
          <w:sz w:val="24"/>
          <w:szCs w:val="24"/>
        </w:rPr>
        <w:t>ë</w:t>
      </w:r>
      <w:r w:rsidRPr="000A72D2">
        <w:rPr>
          <w:rFonts w:ascii="Times New Roman" w:hAnsi="Times New Roman" w:cs="Times New Roman"/>
          <w:b/>
          <w:sz w:val="24"/>
          <w:szCs w:val="24"/>
        </w:rPr>
        <w:t xml:space="preserve"> propozohen </w:t>
      </w:r>
      <w:r w:rsidR="00FC08E3" w:rsidRPr="000A72D2">
        <w:rPr>
          <w:rFonts w:ascii="Times New Roman" w:hAnsi="Times New Roman" w:cs="Times New Roman"/>
          <w:b/>
          <w:sz w:val="24"/>
          <w:szCs w:val="24"/>
        </w:rPr>
        <w:t>nga plani q</w:t>
      </w:r>
      <w:r w:rsidR="00F065F1" w:rsidRPr="000A72D2">
        <w:rPr>
          <w:rFonts w:ascii="Times New Roman" w:hAnsi="Times New Roman" w:cs="Times New Roman"/>
          <w:b/>
          <w:sz w:val="24"/>
          <w:szCs w:val="24"/>
        </w:rPr>
        <w:t>ë</w:t>
      </w:r>
      <w:r w:rsidR="00FC08E3" w:rsidRPr="000A72D2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F065F1" w:rsidRPr="000A72D2">
        <w:rPr>
          <w:rFonts w:ascii="Times New Roman" w:hAnsi="Times New Roman" w:cs="Times New Roman"/>
          <w:b/>
          <w:sz w:val="24"/>
          <w:szCs w:val="24"/>
        </w:rPr>
        <w:t>ë</w:t>
      </w:r>
      <w:r w:rsidR="00FC08E3" w:rsidRPr="000A72D2">
        <w:rPr>
          <w:rFonts w:ascii="Times New Roman" w:hAnsi="Times New Roman" w:cs="Times New Roman"/>
          <w:b/>
          <w:sz w:val="24"/>
          <w:szCs w:val="24"/>
        </w:rPr>
        <w:t xml:space="preserve"> jen</w:t>
      </w:r>
      <w:r w:rsidR="00F065F1" w:rsidRPr="000A72D2">
        <w:rPr>
          <w:rFonts w:ascii="Times New Roman" w:hAnsi="Times New Roman" w:cs="Times New Roman"/>
          <w:b/>
          <w:sz w:val="24"/>
          <w:szCs w:val="24"/>
        </w:rPr>
        <w:t>ë</w:t>
      </w:r>
      <w:r w:rsidR="00FC08E3" w:rsidRPr="000A72D2">
        <w:rPr>
          <w:rFonts w:ascii="Times New Roman" w:hAnsi="Times New Roman" w:cs="Times New Roman"/>
          <w:b/>
          <w:sz w:val="24"/>
          <w:szCs w:val="24"/>
        </w:rPr>
        <w:t xml:space="preserve"> pjes</w:t>
      </w:r>
      <w:r w:rsidR="00F065F1" w:rsidRPr="000A72D2">
        <w:rPr>
          <w:rFonts w:ascii="Times New Roman" w:hAnsi="Times New Roman" w:cs="Times New Roman"/>
          <w:b/>
          <w:sz w:val="24"/>
          <w:szCs w:val="24"/>
        </w:rPr>
        <w:t>ë</w:t>
      </w:r>
      <w:r w:rsidR="00FC08E3" w:rsidRPr="000A72D2">
        <w:rPr>
          <w:rFonts w:ascii="Times New Roman" w:hAnsi="Times New Roman" w:cs="Times New Roman"/>
          <w:b/>
          <w:sz w:val="24"/>
          <w:szCs w:val="24"/>
        </w:rPr>
        <w:t xml:space="preserve"> e list</w:t>
      </w:r>
      <w:r w:rsidR="00F065F1" w:rsidRPr="000A72D2">
        <w:rPr>
          <w:rFonts w:ascii="Times New Roman" w:hAnsi="Times New Roman" w:cs="Times New Roman"/>
          <w:b/>
          <w:sz w:val="24"/>
          <w:szCs w:val="24"/>
        </w:rPr>
        <w:t>ë</w:t>
      </w:r>
      <w:r w:rsidRPr="000A72D2">
        <w:rPr>
          <w:rFonts w:ascii="Times New Roman" w:hAnsi="Times New Roman" w:cs="Times New Roman"/>
          <w:b/>
          <w:sz w:val="24"/>
          <w:szCs w:val="24"/>
        </w:rPr>
        <w:t>s</w:t>
      </w:r>
      <w:r w:rsidR="00FC08E3" w:rsidRPr="000A72D2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F065F1" w:rsidRPr="000A72D2">
        <w:rPr>
          <w:rFonts w:ascii="Times New Roman" w:hAnsi="Times New Roman" w:cs="Times New Roman"/>
          <w:b/>
          <w:sz w:val="24"/>
          <w:szCs w:val="24"/>
        </w:rPr>
        <w:t>ë</w:t>
      </w:r>
      <w:r w:rsidR="00FC08E3" w:rsidRPr="000A72D2">
        <w:rPr>
          <w:rFonts w:ascii="Times New Roman" w:hAnsi="Times New Roman" w:cs="Times New Roman"/>
          <w:b/>
          <w:sz w:val="24"/>
          <w:szCs w:val="24"/>
        </w:rPr>
        <w:t>n mbrojtje:</w:t>
      </w:r>
    </w:p>
    <w:p w:rsidR="005949EF" w:rsidRDefault="005949E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72D2" w:rsidRDefault="000A72D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këtë listë bëjnë pjesë: Objekte me rëndësi kulturore dhe historike, zeje tradicionale, institucione kulturore, aktivitete - ngjarje tradicionale kulturore, trashëgimia shpirtërore, ushqimet tradicionale etj. </w:t>
      </w:r>
    </w:p>
    <w:p w:rsidR="00AB5F5A" w:rsidRDefault="00AB5F5A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Objektet e evidentuara që nuk janë nën mbrojtjen e listës së MKRS: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1AD5">
        <w:rPr>
          <w:rFonts w:ascii="Times New Roman" w:hAnsi="Times New Roman" w:cs="Times New Roman"/>
          <w:sz w:val="24"/>
          <w:szCs w:val="24"/>
        </w:rPr>
        <w:t xml:space="preserve">Kulla e dëshmorëve në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Prejlep</w:t>
      </w:r>
      <w:proofErr w:type="spellEnd"/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1AD5">
        <w:rPr>
          <w:rFonts w:ascii="Times New Roman" w:hAnsi="Times New Roman" w:cs="Times New Roman"/>
          <w:sz w:val="24"/>
          <w:szCs w:val="24"/>
        </w:rPr>
        <w:t xml:space="preserve">Kulla e Pajtimit në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Lumbardh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F5A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31AD5">
        <w:rPr>
          <w:rFonts w:ascii="Times New Roman" w:hAnsi="Times New Roman" w:cs="Times New Roman"/>
          <w:b/>
          <w:sz w:val="24"/>
          <w:szCs w:val="24"/>
        </w:rPr>
        <w:t>Institucionet kulturore</w:t>
      </w:r>
      <w:r>
        <w:rPr>
          <w:rFonts w:ascii="Times New Roman" w:hAnsi="Times New Roman" w:cs="Times New Roman"/>
          <w:b/>
          <w:sz w:val="24"/>
          <w:szCs w:val="24"/>
        </w:rPr>
        <w:t xml:space="preserve"> (institucionet zyrtare - lokale dhe OJQ kulturore)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1AD5">
        <w:rPr>
          <w:rFonts w:ascii="Times New Roman" w:hAnsi="Times New Roman" w:cs="Times New Roman"/>
          <w:sz w:val="24"/>
          <w:szCs w:val="24"/>
        </w:rPr>
        <w:t>Arkivi komunal</w:t>
      </w:r>
    </w:p>
    <w:p w:rsidR="00AB5F5A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1AD5">
        <w:rPr>
          <w:rFonts w:ascii="Times New Roman" w:hAnsi="Times New Roman" w:cs="Times New Roman"/>
          <w:sz w:val="24"/>
          <w:szCs w:val="24"/>
        </w:rPr>
        <w:t>Muzeu Etnologjik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Deçan</w:t>
      </w:r>
    </w:p>
    <w:p w:rsidR="00AB5F5A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Kompleksi memorial i d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shmor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UÇK-s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– Kulla Muze n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Gllogjan</w:t>
      </w:r>
      <w:proofErr w:type="spellEnd"/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Kompleksi memorial –Shtabi i UÇK-s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ZOD n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Gllogjan</w:t>
      </w:r>
      <w:proofErr w:type="spellEnd"/>
    </w:p>
    <w:p w:rsidR="00AB5F5A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Kulla Muze e </w:t>
      </w:r>
      <w:proofErr w:type="spellStart"/>
      <w:r>
        <w:rPr>
          <w:rFonts w:ascii="Times New Roman" w:hAnsi="Times New Roman" w:cs="Times New Roman"/>
          <w:sz w:val="24"/>
          <w:szCs w:val="24"/>
        </w:rPr>
        <w:t>Jusuf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rvall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Dubovik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AB5F5A" w:rsidRPr="00831AD5" w:rsidRDefault="00A00DA9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B5F5A" w:rsidRPr="00831AD5">
        <w:rPr>
          <w:rFonts w:ascii="Times New Roman" w:hAnsi="Times New Roman" w:cs="Times New Roman"/>
          <w:sz w:val="24"/>
          <w:szCs w:val="24"/>
        </w:rPr>
        <w:t>Qendra rinore</w:t>
      </w:r>
      <w:r>
        <w:rPr>
          <w:rFonts w:ascii="Times New Roman" w:hAnsi="Times New Roman" w:cs="Times New Roman"/>
          <w:sz w:val="24"/>
          <w:szCs w:val="24"/>
        </w:rPr>
        <w:t xml:space="preserve"> dhe Kolonia e artistëve</w:t>
      </w:r>
      <w:r w:rsidR="00AB5F5A" w:rsidRPr="00831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F5A" w:rsidRDefault="00A00DA9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5F5A">
        <w:rPr>
          <w:rFonts w:ascii="Times New Roman" w:hAnsi="Times New Roman" w:cs="Times New Roman"/>
          <w:sz w:val="24"/>
          <w:szCs w:val="24"/>
        </w:rPr>
        <w:t xml:space="preserve">. </w:t>
      </w:r>
      <w:r w:rsidR="00AB5F5A" w:rsidRPr="00831AD5">
        <w:rPr>
          <w:rFonts w:ascii="Times New Roman" w:hAnsi="Times New Roman" w:cs="Times New Roman"/>
          <w:sz w:val="24"/>
          <w:szCs w:val="24"/>
        </w:rPr>
        <w:t>Ansambli “Deçani”</w:t>
      </w:r>
    </w:p>
    <w:p w:rsidR="00AB5F5A" w:rsidRPr="00831AD5" w:rsidRDefault="00A00DA9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B5F5A">
        <w:rPr>
          <w:rFonts w:ascii="Times New Roman" w:hAnsi="Times New Roman" w:cs="Times New Roman"/>
          <w:sz w:val="24"/>
          <w:szCs w:val="24"/>
        </w:rPr>
        <w:t xml:space="preserve">. </w:t>
      </w:r>
      <w:r w:rsidR="00AB5F5A" w:rsidRPr="00831AD5">
        <w:rPr>
          <w:rFonts w:ascii="Times New Roman" w:hAnsi="Times New Roman" w:cs="Times New Roman"/>
          <w:sz w:val="24"/>
          <w:szCs w:val="24"/>
        </w:rPr>
        <w:t xml:space="preserve">Grupi i folklorit “Dervish </w:t>
      </w:r>
      <w:proofErr w:type="spellStart"/>
      <w:r w:rsidR="00AB5F5A" w:rsidRPr="00831AD5">
        <w:rPr>
          <w:rFonts w:ascii="Times New Roman" w:hAnsi="Times New Roman" w:cs="Times New Roman"/>
          <w:sz w:val="24"/>
          <w:szCs w:val="24"/>
        </w:rPr>
        <w:t>Shaqa</w:t>
      </w:r>
      <w:proofErr w:type="spellEnd"/>
      <w:r w:rsidR="00AB5F5A" w:rsidRPr="00831AD5">
        <w:rPr>
          <w:rFonts w:ascii="Times New Roman" w:hAnsi="Times New Roman" w:cs="Times New Roman"/>
          <w:sz w:val="24"/>
          <w:szCs w:val="24"/>
        </w:rPr>
        <w:t>”</w:t>
      </w:r>
    </w:p>
    <w:p w:rsidR="00AB5F5A" w:rsidRPr="00831AD5" w:rsidRDefault="00A00DA9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B5F5A">
        <w:rPr>
          <w:rFonts w:ascii="Times New Roman" w:hAnsi="Times New Roman" w:cs="Times New Roman"/>
          <w:sz w:val="24"/>
          <w:szCs w:val="24"/>
        </w:rPr>
        <w:t xml:space="preserve">. </w:t>
      </w:r>
      <w:r w:rsidR="00AB5F5A" w:rsidRPr="00831AD5">
        <w:rPr>
          <w:rFonts w:ascii="Times New Roman" w:hAnsi="Times New Roman" w:cs="Times New Roman"/>
          <w:sz w:val="24"/>
          <w:szCs w:val="24"/>
        </w:rPr>
        <w:t>SHKA “</w:t>
      </w:r>
      <w:proofErr w:type="spellStart"/>
      <w:r w:rsidR="00AB5F5A" w:rsidRPr="00831AD5">
        <w:rPr>
          <w:rFonts w:ascii="Times New Roman" w:hAnsi="Times New Roman" w:cs="Times New Roman"/>
          <w:sz w:val="24"/>
          <w:szCs w:val="24"/>
        </w:rPr>
        <w:t>Jusuf</w:t>
      </w:r>
      <w:proofErr w:type="spellEnd"/>
      <w:r w:rsidR="00AB5F5A" w:rsidRPr="00831AD5">
        <w:rPr>
          <w:rFonts w:ascii="Times New Roman" w:hAnsi="Times New Roman" w:cs="Times New Roman"/>
          <w:sz w:val="24"/>
          <w:szCs w:val="24"/>
        </w:rPr>
        <w:t xml:space="preserve"> Gërvalla”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31AD5">
        <w:rPr>
          <w:rFonts w:ascii="Times New Roman" w:hAnsi="Times New Roman" w:cs="Times New Roman"/>
          <w:b/>
          <w:sz w:val="24"/>
          <w:szCs w:val="24"/>
        </w:rPr>
        <w:t xml:space="preserve">Ngjarjet </w:t>
      </w:r>
      <w:r w:rsidR="00D7249A">
        <w:rPr>
          <w:rFonts w:ascii="Times New Roman" w:hAnsi="Times New Roman" w:cs="Times New Roman"/>
          <w:b/>
          <w:sz w:val="24"/>
          <w:szCs w:val="24"/>
        </w:rPr>
        <w:t xml:space="preserve">(aktivitetet) </w:t>
      </w:r>
      <w:r w:rsidRPr="00831AD5">
        <w:rPr>
          <w:rFonts w:ascii="Times New Roman" w:hAnsi="Times New Roman" w:cs="Times New Roman"/>
          <w:b/>
          <w:sz w:val="24"/>
          <w:szCs w:val="24"/>
        </w:rPr>
        <w:t>kulturore:</w:t>
      </w:r>
    </w:p>
    <w:p w:rsidR="00AB5F5A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1AD5">
        <w:rPr>
          <w:rFonts w:ascii="Times New Roman" w:hAnsi="Times New Roman" w:cs="Times New Roman"/>
          <w:sz w:val="24"/>
          <w:szCs w:val="24"/>
        </w:rPr>
        <w:t>Festivali gjithëkombëtar i folklorit “Eshkë e ndezur mbi Shkëlzen”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“Festivali i Lahutës”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“</w:t>
      </w:r>
      <w:r w:rsidRPr="00831AD5">
        <w:rPr>
          <w:rFonts w:ascii="Times New Roman" w:hAnsi="Times New Roman" w:cs="Times New Roman"/>
          <w:sz w:val="24"/>
          <w:szCs w:val="24"/>
        </w:rPr>
        <w:t>Darka e Lamës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1AD5">
        <w:rPr>
          <w:rFonts w:ascii="Times New Roman" w:hAnsi="Times New Roman" w:cs="Times New Roman"/>
          <w:sz w:val="24"/>
          <w:szCs w:val="24"/>
        </w:rPr>
        <w:t>Riti tradicional “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Çethja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e deleve”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“</w:t>
      </w:r>
      <w:r w:rsidRPr="00831AD5">
        <w:rPr>
          <w:rFonts w:ascii="Times New Roman" w:hAnsi="Times New Roman" w:cs="Times New Roman"/>
          <w:sz w:val="24"/>
          <w:szCs w:val="24"/>
        </w:rPr>
        <w:t>Dita e Gështenjës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31AD5">
        <w:rPr>
          <w:rFonts w:ascii="Times New Roman" w:hAnsi="Times New Roman" w:cs="Times New Roman"/>
          <w:sz w:val="24"/>
          <w:szCs w:val="24"/>
        </w:rPr>
        <w:t>Panairi i produkteve vendore</w:t>
      </w:r>
    </w:p>
    <w:p w:rsidR="00AB5F5A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-Trashëgimia shpirtëror</w:t>
      </w:r>
      <w:r w:rsidRPr="00831AD5">
        <w:rPr>
          <w:rFonts w:ascii="Times New Roman" w:hAnsi="Times New Roman" w:cs="Times New Roman"/>
          <w:b/>
          <w:sz w:val="24"/>
          <w:szCs w:val="24"/>
        </w:rPr>
        <w:t>e:</w:t>
      </w:r>
    </w:p>
    <w:p w:rsidR="00AB5F5A" w:rsidRPr="00831AD5" w:rsidRDefault="00A00DA9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Këngët folklorike</w:t>
      </w:r>
      <w:r w:rsidR="00AB5F5A" w:rsidRPr="00831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B5F5A" w:rsidRPr="00831AD5">
        <w:rPr>
          <w:rFonts w:ascii="Times New Roman" w:hAnsi="Times New Roman" w:cs="Times New Roman"/>
          <w:sz w:val="24"/>
          <w:szCs w:val="24"/>
        </w:rPr>
        <w:t xml:space="preserve">melosi </w:t>
      </w:r>
      <w:proofErr w:type="spellStart"/>
      <w:r w:rsidR="00AB5F5A" w:rsidRPr="00831AD5">
        <w:rPr>
          <w:rFonts w:ascii="Times New Roman" w:hAnsi="Times New Roman" w:cs="Times New Roman"/>
          <w:sz w:val="24"/>
          <w:szCs w:val="24"/>
        </w:rPr>
        <w:t>rekçe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Këngët me lahutë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Këngët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malsorçe</w:t>
      </w:r>
      <w:proofErr w:type="spellEnd"/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Këngët e bjeshkës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Këngët e 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kanagjeqit</w:t>
      </w:r>
      <w:proofErr w:type="spellEnd"/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Këngët e vajtimit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Vallja 2-she tradicionale e Deçanit</w:t>
      </w:r>
    </w:p>
    <w:p w:rsidR="00AB5F5A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Ritët e martesës (dasma tradicionale)</w:t>
      </w:r>
    </w:p>
    <w:p w:rsidR="006A24BA" w:rsidRPr="00831AD5" w:rsidRDefault="006A24B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Këngë me kapu</w:t>
      </w:r>
      <w:r w:rsidRPr="00831AD5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B5F5A" w:rsidRPr="00831AD5" w:rsidRDefault="00D73E8D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Humori tradicional i odës (a</w:t>
      </w:r>
      <w:r w:rsidR="00AB5F5A" w:rsidRPr="00831AD5">
        <w:rPr>
          <w:rFonts w:ascii="Times New Roman" w:hAnsi="Times New Roman" w:cs="Times New Roman"/>
          <w:sz w:val="24"/>
          <w:szCs w:val="24"/>
        </w:rPr>
        <w:t>nekdotat dhe meseletë e burrave)</w:t>
      </w:r>
    </w:p>
    <w:p w:rsidR="00AB5F5A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31AD5">
        <w:rPr>
          <w:rFonts w:ascii="Times New Roman" w:hAnsi="Times New Roman" w:cs="Times New Roman"/>
          <w:b/>
          <w:sz w:val="24"/>
          <w:szCs w:val="24"/>
        </w:rPr>
        <w:t>Zejet tradicionale: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1AD5">
        <w:rPr>
          <w:rFonts w:ascii="Times New Roman" w:hAnsi="Times New Roman" w:cs="Times New Roman"/>
          <w:sz w:val="24"/>
          <w:szCs w:val="24"/>
        </w:rPr>
        <w:t>Punimi i drurit: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3E8D">
        <w:rPr>
          <w:rFonts w:ascii="Times New Roman" w:hAnsi="Times New Roman" w:cs="Times New Roman"/>
          <w:sz w:val="24"/>
          <w:szCs w:val="24"/>
        </w:rPr>
        <w:t xml:space="preserve">Punimet dekorative me dru 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1AD5">
        <w:rPr>
          <w:rFonts w:ascii="Times New Roman" w:hAnsi="Times New Roman" w:cs="Times New Roman"/>
          <w:sz w:val="24"/>
          <w:szCs w:val="24"/>
        </w:rPr>
        <w:t>Punimi i veglave muzikore tradicionale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1AD5">
        <w:rPr>
          <w:rFonts w:ascii="Times New Roman" w:hAnsi="Times New Roman" w:cs="Times New Roman"/>
          <w:sz w:val="24"/>
          <w:szCs w:val="24"/>
        </w:rPr>
        <w:t>Punimi i gurit (mjeshtrit e Gurit)</w:t>
      </w:r>
    </w:p>
    <w:p w:rsidR="00AB5F5A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31AD5">
        <w:rPr>
          <w:rFonts w:ascii="Times New Roman" w:hAnsi="Times New Roman" w:cs="Times New Roman"/>
          <w:b/>
          <w:sz w:val="24"/>
          <w:szCs w:val="24"/>
        </w:rPr>
        <w:t>Punimi artizanal i veshjeve kombëtare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1AD5">
        <w:rPr>
          <w:rFonts w:ascii="Times New Roman" w:hAnsi="Times New Roman" w:cs="Times New Roman"/>
          <w:sz w:val="24"/>
          <w:szCs w:val="24"/>
        </w:rPr>
        <w:t>Veshja e grave (katundit) të Deçanit</w:t>
      </w: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F5A" w:rsidRPr="00831AD5" w:rsidRDefault="00AB5F5A" w:rsidP="00AB5F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00DA9">
        <w:rPr>
          <w:rFonts w:ascii="Times New Roman" w:hAnsi="Times New Roman" w:cs="Times New Roman"/>
          <w:b/>
          <w:sz w:val="24"/>
          <w:szCs w:val="24"/>
        </w:rPr>
        <w:t>Ushqimi tradicional</w:t>
      </w:r>
      <w:r w:rsidR="00A45EC9">
        <w:rPr>
          <w:rFonts w:ascii="Times New Roman" w:hAnsi="Times New Roman" w:cs="Times New Roman"/>
          <w:b/>
          <w:sz w:val="24"/>
          <w:szCs w:val="24"/>
        </w:rPr>
        <w:t xml:space="preserve"> dhe produktet vendore</w:t>
      </w:r>
    </w:p>
    <w:p w:rsidR="00AB5F5A" w:rsidRDefault="00AB5F5A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08E3" w:rsidRDefault="00FC08E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73DD2" w:rsidRDefault="00573DD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73DD2" w:rsidRDefault="00573DD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31FE" w:rsidRDefault="00AF31FE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73E8D" w:rsidRDefault="00D73E8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19EF" w:rsidRPr="00831AD5" w:rsidRDefault="007219E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42C0" w:rsidRPr="00AB5F5A" w:rsidRDefault="00E321EE" w:rsidP="00AB5F5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B5F5A">
        <w:rPr>
          <w:rFonts w:ascii="Times New Roman" w:hAnsi="Times New Roman" w:cs="Times New Roman"/>
          <w:b/>
          <w:sz w:val="24"/>
          <w:szCs w:val="24"/>
        </w:rPr>
        <w:lastRenderedPageBreak/>
        <w:t>PRIORITETET SIPAS PLANIT</w:t>
      </w:r>
    </w:p>
    <w:p w:rsidR="00E321EE" w:rsidRPr="00E321EE" w:rsidRDefault="00E321EE" w:rsidP="00E321E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E42C0" w:rsidRPr="00DE42C0" w:rsidRDefault="00DE42C0" w:rsidP="00DE4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42C0">
        <w:rPr>
          <w:rFonts w:ascii="Times New Roman" w:hAnsi="Times New Roman" w:cs="Times New Roman"/>
          <w:sz w:val="24"/>
          <w:szCs w:val="24"/>
        </w:rPr>
        <w:t>Pas analiz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>s gjith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>p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>rfshir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>se, si komision dhe n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 xml:space="preserve"> konsultim me t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 xml:space="preserve"> tjer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>t, kemi arritur q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 xml:space="preserve"> t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 xml:space="preserve"> p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>rpilojm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 xml:space="preserve"> prioritetet e k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="00971D40">
        <w:rPr>
          <w:rFonts w:ascii="Times New Roman" w:hAnsi="Times New Roman" w:cs="Times New Roman"/>
          <w:sz w:val="24"/>
          <w:szCs w:val="24"/>
        </w:rPr>
        <w:t>tij p</w:t>
      </w:r>
      <w:r w:rsidRPr="00DE42C0">
        <w:rPr>
          <w:rFonts w:ascii="Times New Roman" w:hAnsi="Times New Roman" w:cs="Times New Roman"/>
          <w:sz w:val="24"/>
          <w:szCs w:val="24"/>
        </w:rPr>
        <w:t>lani, ato jan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Pr="00DE42C0">
        <w:rPr>
          <w:rFonts w:ascii="Times New Roman" w:hAnsi="Times New Roman" w:cs="Times New Roman"/>
          <w:sz w:val="24"/>
          <w:szCs w:val="24"/>
        </w:rPr>
        <w:t>:</w:t>
      </w:r>
    </w:p>
    <w:p w:rsidR="00615362" w:rsidRPr="00831AD5" w:rsidRDefault="00615362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3FC8" w:rsidRPr="007F4104" w:rsidRDefault="00373FC8" w:rsidP="00831A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F4104">
        <w:rPr>
          <w:rFonts w:ascii="Times New Roman" w:hAnsi="Times New Roman" w:cs="Times New Roman"/>
          <w:i/>
          <w:sz w:val="24"/>
          <w:szCs w:val="24"/>
        </w:rPr>
        <w:t>1.</w:t>
      </w:r>
      <w:r w:rsidR="00CC2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104">
        <w:rPr>
          <w:rFonts w:ascii="Times New Roman" w:hAnsi="Times New Roman" w:cs="Times New Roman"/>
          <w:i/>
          <w:sz w:val="24"/>
          <w:szCs w:val="24"/>
        </w:rPr>
        <w:t>Identifikimi i objekteve dhe lokaliteteve me rëndësi kulturore</w:t>
      </w:r>
      <w:r w:rsidR="007F7314" w:rsidRPr="007F4104">
        <w:rPr>
          <w:rFonts w:ascii="Times New Roman" w:hAnsi="Times New Roman" w:cs="Times New Roman"/>
          <w:i/>
          <w:sz w:val="24"/>
          <w:szCs w:val="24"/>
        </w:rPr>
        <w:t>,</w:t>
      </w:r>
    </w:p>
    <w:p w:rsidR="00373FC8" w:rsidRPr="007F4104" w:rsidRDefault="00373FC8" w:rsidP="00831A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F4104">
        <w:rPr>
          <w:rFonts w:ascii="Times New Roman" w:hAnsi="Times New Roman" w:cs="Times New Roman"/>
          <w:i/>
          <w:sz w:val="24"/>
          <w:szCs w:val="24"/>
        </w:rPr>
        <w:t>2.</w:t>
      </w:r>
      <w:r w:rsidR="00CC2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104">
        <w:rPr>
          <w:rFonts w:ascii="Times New Roman" w:hAnsi="Times New Roman" w:cs="Times New Roman"/>
          <w:i/>
          <w:sz w:val="24"/>
          <w:szCs w:val="24"/>
        </w:rPr>
        <w:t xml:space="preserve">Mbrojtja e tyre nga </w:t>
      </w:r>
      <w:r w:rsidR="007F7314" w:rsidRPr="007F4104">
        <w:rPr>
          <w:rFonts w:ascii="Times New Roman" w:hAnsi="Times New Roman" w:cs="Times New Roman"/>
          <w:i/>
          <w:sz w:val="24"/>
          <w:szCs w:val="24"/>
        </w:rPr>
        <w:t>rreziqet e mundshme,</w:t>
      </w:r>
    </w:p>
    <w:p w:rsidR="00373FC8" w:rsidRPr="007F4104" w:rsidRDefault="00373FC8" w:rsidP="00831A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F4104">
        <w:rPr>
          <w:rFonts w:ascii="Times New Roman" w:hAnsi="Times New Roman" w:cs="Times New Roman"/>
          <w:i/>
          <w:sz w:val="24"/>
          <w:szCs w:val="24"/>
        </w:rPr>
        <w:t>3.</w:t>
      </w:r>
      <w:r w:rsidR="00CC2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104">
        <w:rPr>
          <w:rFonts w:ascii="Times New Roman" w:hAnsi="Times New Roman" w:cs="Times New Roman"/>
          <w:i/>
          <w:sz w:val="24"/>
          <w:szCs w:val="24"/>
        </w:rPr>
        <w:t>Shfrytëzimi i drejt i tyre në të mirë të komunitetit vendas</w:t>
      </w:r>
      <w:r w:rsidR="007F7314" w:rsidRPr="007F4104">
        <w:rPr>
          <w:rFonts w:ascii="Times New Roman" w:hAnsi="Times New Roman" w:cs="Times New Roman"/>
          <w:i/>
          <w:sz w:val="24"/>
          <w:szCs w:val="24"/>
        </w:rPr>
        <w:t>,</w:t>
      </w:r>
    </w:p>
    <w:p w:rsidR="00373FC8" w:rsidRPr="007F4104" w:rsidRDefault="00332332" w:rsidP="00831A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CC289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Promovimi i trashëgimisë kulturore përmes organizimit të aktiviteteve kulturore</w:t>
      </w:r>
      <w:r w:rsidR="00615362" w:rsidRPr="007F4104">
        <w:rPr>
          <w:rFonts w:ascii="Times New Roman" w:hAnsi="Times New Roman" w:cs="Times New Roman"/>
          <w:i/>
          <w:sz w:val="24"/>
          <w:szCs w:val="24"/>
        </w:rPr>
        <w:t>.</w:t>
      </w:r>
    </w:p>
    <w:p w:rsidR="00A36080" w:rsidRPr="00831AD5" w:rsidRDefault="00A36080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3FC8" w:rsidRPr="00831AD5" w:rsidRDefault="00373FC8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1.Identifikimi i objekteve dhe lokaliteteve me rëndësi kulturore</w:t>
      </w:r>
    </w:p>
    <w:p w:rsidR="00373FC8" w:rsidRPr="00831AD5" w:rsidRDefault="007F731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a. </w:t>
      </w:r>
      <w:r w:rsidR="00373FC8" w:rsidRPr="00831AD5">
        <w:rPr>
          <w:rFonts w:ascii="Times New Roman" w:hAnsi="Times New Roman" w:cs="Times New Roman"/>
          <w:sz w:val="24"/>
          <w:szCs w:val="24"/>
        </w:rPr>
        <w:t xml:space="preserve">Ekspedita </w:t>
      </w:r>
      <w:r w:rsidR="00783687">
        <w:rPr>
          <w:rFonts w:ascii="Times New Roman" w:hAnsi="Times New Roman" w:cs="Times New Roman"/>
          <w:sz w:val="24"/>
          <w:szCs w:val="24"/>
        </w:rPr>
        <w:t xml:space="preserve">evidentimi, </w:t>
      </w:r>
      <w:r w:rsidR="00373FC8" w:rsidRPr="00831AD5">
        <w:rPr>
          <w:rFonts w:ascii="Times New Roman" w:hAnsi="Times New Roman" w:cs="Times New Roman"/>
          <w:sz w:val="24"/>
          <w:szCs w:val="24"/>
        </w:rPr>
        <w:t>hulumtuese dhe studimore</w:t>
      </w:r>
    </w:p>
    <w:p w:rsidR="00373FC8" w:rsidRPr="00831AD5" w:rsidRDefault="007F731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b. </w:t>
      </w:r>
      <w:r w:rsidR="005A7E12" w:rsidRPr="00831AD5">
        <w:rPr>
          <w:rFonts w:ascii="Times New Roman" w:hAnsi="Times New Roman" w:cs="Times New Roman"/>
          <w:sz w:val="24"/>
          <w:szCs w:val="24"/>
        </w:rPr>
        <w:t>Shënj</w:t>
      </w:r>
      <w:r w:rsidR="00373FC8" w:rsidRPr="00831AD5">
        <w:rPr>
          <w:rFonts w:ascii="Times New Roman" w:hAnsi="Times New Roman" w:cs="Times New Roman"/>
          <w:sz w:val="24"/>
          <w:szCs w:val="24"/>
        </w:rPr>
        <w:t>im</w:t>
      </w:r>
      <w:r w:rsidRPr="00831AD5">
        <w:rPr>
          <w:rFonts w:ascii="Times New Roman" w:hAnsi="Times New Roman" w:cs="Times New Roman"/>
          <w:sz w:val="24"/>
          <w:szCs w:val="24"/>
        </w:rPr>
        <w:t>i</w:t>
      </w:r>
      <w:r w:rsidR="00373FC8" w:rsidRPr="00831AD5">
        <w:rPr>
          <w:rFonts w:ascii="Times New Roman" w:hAnsi="Times New Roman" w:cs="Times New Roman"/>
          <w:sz w:val="24"/>
          <w:szCs w:val="24"/>
        </w:rPr>
        <w:t xml:space="preserve"> i objekteve kulturore</w:t>
      </w:r>
      <w:r w:rsidR="0025363A">
        <w:rPr>
          <w:rFonts w:ascii="Times New Roman" w:hAnsi="Times New Roman" w:cs="Times New Roman"/>
          <w:sz w:val="24"/>
          <w:szCs w:val="24"/>
        </w:rPr>
        <w:t>.</w:t>
      </w:r>
    </w:p>
    <w:p w:rsidR="007F7314" w:rsidRPr="00831AD5" w:rsidRDefault="007F7314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3FC8" w:rsidRPr="00831AD5" w:rsidRDefault="00373FC8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2.Mbrojtja e tyre nga</w:t>
      </w:r>
      <w:r w:rsidR="007F7314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7F7314" w:rsidRPr="00831AD5">
        <w:rPr>
          <w:rFonts w:ascii="Times New Roman" w:hAnsi="Times New Roman" w:cs="Times New Roman"/>
          <w:b/>
          <w:sz w:val="24"/>
          <w:szCs w:val="24"/>
        </w:rPr>
        <w:t>rreziqet e mundshme</w:t>
      </w:r>
    </w:p>
    <w:p w:rsidR="00373FC8" w:rsidRPr="00831AD5" w:rsidRDefault="007F731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a. </w:t>
      </w:r>
      <w:r w:rsidR="00373FC8" w:rsidRPr="00831AD5">
        <w:rPr>
          <w:rFonts w:ascii="Times New Roman" w:hAnsi="Times New Roman" w:cs="Times New Roman"/>
          <w:sz w:val="24"/>
          <w:szCs w:val="24"/>
        </w:rPr>
        <w:t>Respektim</w:t>
      </w:r>
      <w:r w:rsidRPr="00831AD5">
        <w:rPr>
          <w:rFonts w:ascii="Times New Roman" w:hAnsi="Times New Roman" w:cs="Times New Roman"/>
          <w:sz w:val="24"/>
          <w:szCs w:val="24"/>
        </w:rPr>
        <w:t>i</w:t>
      </w:r>
      <w:r w:rsidR="00373FC8" w:rsidRPr="00831AD5">
        <w:rPr>
          <w:rFonts w:ascii="Times New Roman" w:hAnsi="Times New Roman" w:cs="Times New Roman"/>
          <w:sz w:val="24"/>
          <w:szCs w:val="24"/>
        </w:rPr>
        <w:t xml:space="preserve"> i rregulloreve dhe ligjeve në fuqi </w:t>
      </w:r>
    </w:p>
    <w:p w:rsidR="00373FC8" w:rsidRPr="00831AD5" w:rsidRDefault="007F731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b. </w:t>
      </w:r>
      <w:r w:rsidR="005A7E12" w:rsidRPr="00831AD5">
        <w:rPr>
          <w:rFonts w:ascii="Times New Roman" w:hAnsi="Times New Roman" w:cs="Times New Roman"/>
          <w:sz w:val="24"/>
          <w:szCs w:val="24"/>
        </w:rPr>
        <w:t>Vetëdije</w:t>
      </w:r>
      <w:r w:rsidR="00373FC8" w:rsidRPr="00831AD5">
        <w:rPr>
          <w:rFonts w:ascii="Times New Roman" w:hAnsi="Times New Roman" w:cs="Times New Roman"/>
          <w:sz w:val="24"/>
          <w:szCs w:val="24"/>
        </w:rPr>
        <w:t>sim</w:t>
      </w:r>
      <w:r w:rsidRPr="00831AD5">
        <w:rPr>
          <w:rFonts w:ascii="Times New Roman" w:hAnsi="Times New Roman" w:cs="Times New Roman"/>
          <w:sz w:val="24"/>
          <w:szCs w:val="24"/>
        </w:rPr>
        <w:t>i</w:t>
      </w:r>
      <w:r w:rsidR="00373FC8" w:rsidRPr="00831AD5">
        <w:rPr>
          <w:rFonts w:ascii="Times New Roman" w:hAnsi="Times New Roman" w:cs="Times New Roman"/>
          <w:sz w:val="24"/>
          <w:szCs w:val="24"/>
        </w:rPr>
        <w:t xml:space="preserve"> i pronarëve dhe qytetarëve, përmes trajnimeve të ndryshme</w:t>
      </w:r>
      <w:r w:rsidR="0025363A">
        <w:rPr>
          <w:rFonts w:ascii="Times New Roman" w:hAnsi="Times New Roman" w:cs="Times New Roman"/>
          <w:sz w:val="24"/>
          <w:szCs w:val="24"/>
        </w:rPr>
        <w:t>.</w:t>
      </w:r>
    </w:p>
    <w:p w:rsidR="007F7314" w:rsidRPr="00831AD5" w:rsidRDefault="007F731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3FC8" w:rsidRPr="00831AD5" w:rsidRDefault="00373FC8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3.Shfrytëzimi i drejt i tyre në të mirë të komunitetit vendas</w:t>
      </w:r>
    </w:p>
    <w:p w:rsidR="00373FC8" w:rsidRPr="00831AD5" w:rsidRDefault="007F731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a. </w:t>
      </w:r>
      <w:r w:rsidR="00373FC8" w:rsidRPr="00831AD5">
        <w:rPr>
          <w:rFonts w:ascii="Times New Roman" w:hAnsi="Times New Roman" w:cs="Times New Roman"/>
          <w:sz w:val="24"/>
          <w:szCs w:val="24"/>
        </w:rPr>
        <w:t xml:space="preserve">Shfrytëzimi maksimal </w:t>
      </w:r>
      <w:r w:rsidR="00CA02DF">
        <w:rPr>
          <w:rFonts w:ascii="Times New Roman" w:hAnsi="Times New Roman" w:cs="Times New Roman"/>
          <w:sz w:val="24"/>
          <w:szCs w:val="24"/>
        </w:rPr>
        <w:t>i kapaciteteve infrastrukturore dhe atyre</w:t>
      </w:r>
      <w:r w:rsidR="00373FC8" w:rsidRPr="00831AD5">
        <w:rPr>
          <w:rFonts w:ascii="Times New Roman" w:hAnsi="Times New Roman" w:cs="Times New Roman"/>
          <w:sz w:val="24"/>
          <w:szCs w:val="24"/>
        </w:rPr>
        <w:t xml:space="preserve"> njerëzore</w:t>
      </w:r>
    </w:p>
    <w:p w:rsidR="00373FC8" w:rsidRPr="00831AD5" w:rsidRDefault="007F731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b. </w:t>
      </w:r>
      <w:r w:rsidR="00373FC8" w:rsidRPr="00831AD5">
        <w:rPr>
          <w:rFonts w:ascii="Times New Roman" w:hAnsi="Times New Roman" w:cs="Times New Roman"/>
          <w:sz w:val="24"/>
          <w:szCs w:val="24"/>
        </w:rPr>
        <w:t>Përkrahje me projekte zhvillimore</w:t>
      </w:r>
    </w:p>
    <w:p w:rsidR="00373FC8" w:rsidRPr="00831AD5" w:rsidRDefault="007F7314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c. </w:t>
      </w:r>
      <w:r w:rsidR="00373FC8" w:rsidRPr="00831AD5">
        <w:rPr>
          <w:rFonts w:ascii="Times New Roman" w:hAnsi="Times New Roman" w:cs="Times New Roman"/>
          <w:sz w:val="24"/>
          <w:szCs w:val="24"/>
        </w:rPr>
        <w:t>Organizim</w:t>
      </w:r>
      <w:r w:rsidR="00CA02DF">
        <w:rPr>
          <w:rFonts w:ascii="Times New Roman" w:hAnsi="Times New Roman" w:cs="Times New Roman"/>
          <w:sz w:val="24"/>
          <w:szCs w:val="24"/>
        </w:rPr>
        <w:t>i</w:t>
      </w:r>
      <w:r w:rsidR="00971D40">
        <w:rPr>
          <w:rFonts w:ascii="Times New Roman" w:hAnsi="Times New Roman" w:cs="Times New Roman"/>
          <w:sz w:val="24"/>
          <w:szCs w:val="24"/>
        </w:rPr>
        <w:t xml:space="preserve"> </w:t>
      </w:r>
      <w:r w:rsidR="00373FC8" w:rsidRPr="00831AD5">
        <w:rPr>
          <w:rFonts w:ascii="Times New Roman" w:hAnsi="Times New Roman" w:cs="Times New Roman"/>
          <w:sz w:val="24"/>
          <w:szCs w:val="24"/>
        </w:rPr>
        <w:t>i Projekteve të ndryshme kulturore</w:t>
      </w:r>
      <w:r w:rsidR="0025363A">
        <w:rPr>
          <w:rFonts w:ascii="Times New Roman" w:hAnsi="Times New Roman" w:cs="Times New Roman"/>
          <w:sz w:val="24"/>
          <w:szCs w:val="24"/>
        </w:rPr>
        <w:t>.</w:t>
      </w:r>
    </w:p>
    <w:p w:rsidR="004305B4" w:rsidRPr="00831AD5" w:rsidRDefault="004305B4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3FC8" w:rsidRPr="00831AD5" w:rsidRDefault="00373FC8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4.Promovimi i tyre</w:t>
      </w:r>
    </w:p>
    <w:p w:rsidR="00373FC8" w:rsidRPr="00831AD5" w:rsidRDefault="00B81D1B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Promovimi i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trashëgimisë</w:t>
      </w:r>
      <w:r w:rsidR="00961EAD">
        <w:rPr>
          <w:rFonts w:ascii="Times New Roman" w:hAnsi="Times New Roman" w:cs="Times New Roman"/>
          <w:sz w:val="24"/>
          <w:szCs w:val="24"/>
        </w:rPr>
        <w:t xml:space="preserve"> kulturore </w:t>
      </w:r>
      <w:r>
        <w:rPr>
          <w:rFonts w:ascii="Times New Roman" w:hAnsi="Times New Roman" w:cs="Times New Roman"/>
          <w:sz w:val="24"/>
          <w:szCs w:val="24"/>
        </w:rPr>
        <w:t xml:space="preserve">bëhet </w:t>
      </w:r>
      <w:r w:rsidR="00961EAD">
        <w:rPr>
          <w:rFonts w:ascii="Times New Roman" w:hAnsi="Times New Roman" w:cs="Times New Roman"/>
          <w:sz w:val="24"/>
          <w:szCs w:val="24"/>
        </w:rPr>
        <w:t>me q</w:t>
      </w:r>
      <w:r w:rsidR="00F065F1">
        <w:rPr>
          <w:rFonts w:ascii="Times New Roman" w:hAnsi="Times New Roman" w:cs="Times New Roman"/>
          <w:sz w:val="24"/>
          <w:szCs w:val="24"/>
        </w:rPr>
        <w:t>ë</w:t>
      </w:r>
      <w:r w:rsidR="00961EAD">
        <w:rPr>
          <w:rFonts w:ascii="Times New Roman" w:hAnsi="Times New Roman" w:cs="Times New Roman"/>
          <w:sz w:val="24"/>
          <w:szCs w:val="24"/>
        </w:rPr>
        <w:t xml:space="preserve">llim </w:t>
      </w:r>
      <w:r w:rsidR="00332332">
        <w:rPr>
          <w:rFonts w:ascii="Times New Roman" w:hAnsi="Times New Roman" w:cs="Times New Roman"/>
          <w:sz w:val="24"/>
          <w:szCs w:val="24"/>
        </w:rPr>
        <w:t xml:space="preserve">të </w:t>
      </w:r>
      <w:r>
        <w:rPr>
          <w:rFonts w:ascii="Times New Roman" w:hAnsi="Times New Roman" w:cs="Times New Roman"/>
          <w:sz w:val="24"/>
          <w:szCs w:val="24"/>
        </w:rPr>
        <w:t xml:space="preserve">ruajtjes dhe të </w:t>
      </w:r>
      <w:r w:rsidR="00332332">
        <w:rPr>
          <w:rFonts w:ascii="Times New Roman" w:hAnsi="Times New Roman" w:cs="Times New Roman"/>
          <w:sz w:val="24"/>
          <w:szCs w:val="24"/>
        </w:rPr>
        <w:t>rritjes</w:t>
      </w:r>
      <w:r w:rsidR="0096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së </w:t>
      </w:r>
      <w:r w:rsidR="00373FC8" w:rsidRPr="00831AD5">
        <w:rPr>
          <w:rFonts w:ascii="Times New Roman" w:hAnsi="Times New Roman" w:cs="Times New Roman"/>
          <w:sz w:val="24"/>
          <w:szCs w:val="24"/>
        </w:rPr>
        <w:t>Turizmi</w:t>
      </w:r>
      <w:r w:rsidR="00961EAD">
        <w:rPr>
          <w:rFonts w:ascii="Times New Roman" w:hAnsi="Times New Roman" w:cs="Times New Roman"/>
          <w:sz w:val="24"/>
          <w:szCs w:val="24"/>
        </w:rPr>
        <w:t>t</w:t>
      </w:r>
      <w:r w:rsidR="00332332">
        <w:rPr>
          <w:rFonts w:ascii="Times New Roman" w:hAnsi="Times New Roman" w:cs="Times New Roman"/>
          <w:sz w:val="24"/>
          <w:szCs w:val="24"/>
        </w:rPr>
        <w:t xml:space="preserve"> kulturor</w:t>
      </w:r>
      <w:r w:rsidR="00961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332332">
        <w:rPr>
          <w:rFonts w:ascii="Times New Roman" w:hAnsi="Times New Roman" w:cs="Times New Roman"/>
          <w:sz w:val="24"/>
          <w:szCs w:val="24"/>
        </w:rPr>
        <w:t xml:space="preserve">kjo arrihet </w:t>
      </w:r>
      <w:r w:rsidR="00961EAD">
        <w:rPr>
          <w:rFonts w:ascii="Times New Roman" w:hAnsi="Times New Roman" w:cs="Times New Roman"/>
          <w:sz w:val="24"/>
          <w:szCs w:val="24"/>
        </w:rPr>
        <w:t>p</w:t>
      </w:r>
      <w:r w:rsidR="00373FC8" w:rsidRPr="00831AD5">
        <w:rPr>
          <w:rFonts w:ascii="Times New Roman" w:hAnsi="Times New Roman" w:cs="Times New Roman"/>
          <w:sz w:val="24"/>
          <w:szCs w:val="24"/>
        </w:rPr>
        <w:t>ërmes:</w:t>
      </w:r>
    </w:p>
    <w:p w:rsidR="00373FC8" w:rsidRPr="00961EAD" w:rsidRDefault="00961EAD" w:rsidP="00961E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81D1B">
        <w:rPr>
          <w:rFonts w:ascii="Times New Roman" w:hAnsi="Times New Roman" w:cs="Times New Roman"/>
          <w:sz w:val="24"/>
          <w:szCs w:val="24"/>
        </w:rPr>
        <w:t xml:space="preserve">. </w:t>
      </w:r>
      <w:r w:rsidR="00373FC8" w:rsidRPr="00961EAD">
        <w:rPr>
          <w:rFonts w:ascii="Times New Roman" w:hAnsi="Times New Roman" w:cs="Times New Roman"/>
          <w:sz w:val="24"/>
          <w:szCs w:val="24"/>
        </w:rPr>
        <w:t>Organizimit të ngjarjeve kulturore</w:t>
      </w:r>
    </w:p>
    <w:p w:rsidR="00373FC8" w:rsidRPr="00831AD5" w:rsidRDefault="00961EA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B81D1B">
        <w:rPr>
          <w:rFonts w:ascii="Times New Roman" w:hAnsi="Times New Roman" w:cs="Times New Roman"/>
          <w:sz w:val="24"/>
          <w:szCs w:val="24"/>
        </w:rPr>
        <w:t xml:space="preserve"> </w:t>
      </w:r>
      <w:r w:rsidR="00373FC8" w:rsidRPr="00831AD5">
        <w:rPr>
          <w:rFonts w:ascii="Times New Roman" w:hAnsi="Times New Roman" w:cs="Times New Roman"/>
          <w:sz w:val="24"/>
          <w:szCs w:val="24"/>
        </w:rPr>
        <w:t xml:space="preserve">Organizimi i </w:t>
      </w:r>
      <w:proofErr w:type="spellStart"/>
      <w:r w:rsidR="00373FC8" w:rsidRPr="00831AD5">
        <w:rPr>
          <w:rFonts w:ascii="Times New Roman" w:hAnsi="Times New Roman" w:cs="Times New Roman"/>
          <w:sz w:val="24"/>
          <w:szCs w:val="24"/>
        </w:rPr>
        <w:t>guidave</w:t>
      </w:r>
      <w:proofErr w:type="spellEnd"/>
      <w:r w:rsidR="00373FC8" w:rsidRPr="00831AD5">
        <w:rPr>
          <w:rFonts w:ascii="Times New Roman" w:hAnsi="Times New Roman" w:cs="Times New Roman"/>
          <w:sz w:val="24"/>
          <w:szCs w:val="24"/>
        </w:rPr>
        <w:t xml:space="preserve"> turistike</w:t>
      </w:r>
    </w:p>
    <w:p w:rsidR="00694CAF" w:rsidRDefault="00961EA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B81D1B">
        <w:rPr>
          <w:rFonts w:ascii="Times New Roman" w:hAnsi="Times New Roman" w:cs="Times New Roman"/>
          <w:sz w:val="24"/>
          <w:szCs w:val="24"/>
        </w:rPr>
        <w:t xml:space="preserve"> </w:t>
      </w:r>
      <w:r w:rsidR="00373FC8" w:rsidRPr="00831AD5">
        <w:rPr>
          <w:rFonts w:ascii="Times New Roman" w:hAnsi="Times New Roman" w:cs="Times New Roman"/>
          <w:sz w:val="24"/>
          <w:szCs w:val="24"/>
        </w:rPr>
        <w:t>Organizimi i ngjarjeve kulturore si dhe shfrytëzimi i objekteve kulturore si vend takime në: promovim librash, organizim i ekspozitave, shfaqje</w:t>
      </w:r>
      <w:r w:rsidR="009D04EE">
        <w:rPr>
          <w:rFonts w:ascii="Times New Roman" w:hAnsi="Times New Roman" w:cs="Times New Roman"/>
          <w:sz w:val="24"/>
          <w:szCs w:val="24"/>
        </w:rPr>
        <w:t xml:space="preserve"> filmash dhe shfaqjeve teatrale</w:t>
      </w:r>
      <w:r w:rsidR="00D73E8D">
        <w:rPr>
          <w:rFonts w:ascii="Times New Roman" w:hAnsi="Times New Roman" w:cs="Times New Roman"/>
          <w:sz w:val="24"/>
          <w:szCs w:val="24"/>
        </w:rPr>
        <w:t>.</w:t>
      </w:r>
    </w:p>
    <w:p w:rsidR="00190B5D" w:rsidRDefault="00190B5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755E" w:rsidRDefault="008F755E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755E" w:rsidRDefault="008F755E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90B5D" w:rsidRPr="009D04EE" w:rsidRDefault="00190B5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64F7D" w:rsidRDefault="00364F7D" w:rsidP="00364F7D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4F7D">
        <w:rPr>
          <w:rFonts w:ascii="Times New Roman" w:hAnsi="Times New Roman" w:cs="Times New Roman"/>
          <w:b/>
          <w:sz w:val="24"/>
          <w:szCs w:val="24"/>
        </w:rPr>
        <w:lastRenderedPageBreak/>
        <w:t>MASAT REKOMANDUESE SIPAS PLANIT</w:t>
      </w:r>
    </w:p>
    <w:p w:rsidR="00364F7D" w:rsidRPr="00364F7D" w:rsidRDefault="00364F7D" w:rsidP="00364F7D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09B5" w:rsidRPr="00DE42C0" w:rsidRDefault="00ED09B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Rekomandimet </w:t>
      </w:r>
      <w:r w:rsidR="00DE42C0">
        <w:rPr>
          <w:rFonts w:ascii="Times New Roman" w:hAnsi="Times New Roman" w:cs="Times New Roman"/>
          <w:sz w:val="24"/>
          <w:szCs w:val="24"/>
        </w:rPr>
        <w:t>q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="00EB4F68">
        <w:rPr>
          <w:rFonts w:ascii="Times New Roman" w:hAnsi="Times New Roman" w:cs="Times New Roman"/>
          <w:sz w:val="24"/>
          <w:szCs w:val="24"/>
        </w:rPr>
        <w:t xml:space="preserve"> dalin ng</w:t>
      </w:r>
      <w:r w:rsidR="00DE42C0">
        <w:rPr>
          <w:rFonts w:ascii="Times New Roman" w:hAnsi="Times New Roman" w:cs="Times New Roman"/>
          <w:sz w:val="24"/>
          <w:szCs w:val="24"/>
        </w:rPr>
        <w:t>a</w:t>
      </w:r>
      <w:r w:rsidR="00EB4F68">
        <w:rPr>
          <w:rFonts w:ascii="Times New Roman" w:hAnsi="Times New Roman" w:cs="Times New Roman"/>
          <w:sz w:val="24"/>
          <w:szCs w:val="24"/>
        </w:rPr>
        <w:t xml:space="preserve"> </w:t>
      </w:r>
      <w:r w:rsidR="00DE42C0">
        <w:rPr>
          <w:rFonts w:ascii="Times New Roman" w:hAnsi="Times New Roman" w:cs="Times New Roman"/>
          <w:sz w:val="24"/>
          <w:szCs w:val="24"/>
        </w:rPr>
        <w:t xml:space="preserve">ky plan, </w:t>
      </w:r>
      <w:r w:rsidR="00EB4F68">
        <w:rPr>
          <w:rFonts w:ascii="Times New Roman" w:hAnsi="Times New Roman" w:cs="Times New Roman"/>
          <w:sz w:val="24"/>
          <w:szCs w:val="24"/>
        </w:rPr>
        <w:t xml:space="preserve">Organet Zyrtare dhe përgjegjëse, </w:t>
      </w:r>
      <w:r w:rsidRPr="00831AD5">
        <w:rPr>
          <w:rFonts w:ascii="Times New Roman" w:hAnsi="Times New Roman" w:cs="Times New Roman"/>
          <w:sz w:val="24"/>
          <w:szCs w:val="24"/>
        </w:rPr>
        <w:t>për pronarët, shfrytëzuesit dhe qytetarët tjerë në raport me objektet me vlera kulturore dhe historike</w:t>
      </w:r>
      <w:r w:rsidR="00DE42C0" w:rsidRPr="00EB4F68">
        <w:rPr>
          <w:rFonts w:ascii="Times New Roman" w:hAnsi="Times New Roman" w:cs="Times New Roman"/>
          <w:sz w:val="24"/>
          <w:szCs w:val="24"/>
        </w:rPr>
        <w:t>.</w:t>
      </w:r>
    </w:p>
    <w:p w:rsidR="00ED09B5" w:rsidRPr="00831AD5" w:rsidRDefault="00DE42C0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D09B5" w:rsidRPr="00831AD5">
        <w:rPr>
          <w:rFonts w:ascii="Times New Roman" w:hAnsi="Times New Roman" w:cs="Times New Roman"/>
          <w:sz w:val="24"/>
          <w:szCs w:val="24"/>
        </w:rPr>
        <w:t>i grup punues kemi disa rekomandime për të tjerët, që dalin si obligime të menjëhershme dhe të nevojshme, siç janë:</w:t>
      </w:r>
    </w:p>
    <w:p w:rsidR="00ED09B5" w:rsidRPr="00BE7ABF" w:rsidRDefault="00ED09B5" w:rsidP="00831A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E7ABF">
        <w:rPr>
          <w:rFonts w:ascii="Times New Roman" w:hAnsi="Times New Roman" w:cs="Times New Roman"/>
          <w:i/>
          <w:sz w:val="24"/>
          <w:szCs w:val="24"/>
        </w:rPr>
        <w:t>Identifikimi i objekteve me vlera kulturore- historike dhe me vlera turizmi</w:t>
      </w:r>
    </w:p>
    <w:p w:rsidR="00ED09B5" w:rsidRPr="00BE7ABF" w:rsidRDefault="00ED09B5" w:rsidP="00831A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E7ABF">
        <w:rPr>
          <w:rFonts w:ascii="Times New Roman" w:hAnsi="Times New Roman" w:cs="Times New Roman"/>
          <w:i/>
          <w:sz w:val="24"/>
          <w:szCs w:val="24"/>
        </w:rPr>
        <w:t>Ruajtja dhe mbrojtja</w:t>
      </w:r>
      <w:r w:rsidR="005F6164" w:rsidRPr="00BE7ABF">
        <w:rPr>
          <w:rFonts w:ascii="Times New Roman" w:hAnsi="Times New Roman" w:cs="Times New Roman"/>
          <w:i/>
          <w:sz w:val="24"/>
          <w:szCs w:val="24"/>
        </w:rPr>
        <w:t xml:space="preserve"> e objektev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e me r</w:t>
      </w:r>
      <w:r w:rsidR="00461005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nd</w:t>
      </w:r>
      <w:r w:rsidR="00461005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si p</w:t>
      </w:r>
      <w:r w:rsidR="00461005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r trash</w:t>
      </w:r>
      <w:r w:rsidR="00461005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gimin</w:t>
      </w:r>
      <w:r w:rsidR="00461005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 xml:space="preserve"> kulturore</w:t>
      </w:r>
    </w:p>
    <w:p w:rsidR="00AD3558" w:rsidRPr="00BE7ABF" w:rsidRDefault="00FA5313" w:rsidP="00831A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E7ABF">
        <w:rPr>
          <w:rFonts w:ascii="Times New Roman" w:hAnsi="Times New Roman" w:cs="Times New Roman"/>
          <w:i/>
          <w:sz w:val="24"/>
          <w:szCs w:val="24"/>
        </w:rPr>
        <w:t>Kapitali njerë</w:t>
      </w:r>
      <w:r w:rsidR="00AD3558" w:rsidRPr="00BE7ABF">
        <w:rPr>
          <w:rFonts w:ascii="Times New Roman" w:hAnsi="Times New Roman" w:cs="Times New Roman"/>
          <w:i/>
          <w:sz w:val="24"/>
          <w:szCs w:val="24"/>
        </w:rPr>
        <w:t>zor</w:t>
      </w:r>
    </w:p>
    <w:p w:rsidR="00AD3558" w:rsidRPr="00BE7ABF" w:rsidRDefault="00AD3558" w:rsidP="00AD355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E7ABF">
        <w:rPr>
          <w:rFonts w:ascii="Times New Roman" w:hAnsi="Times New Roman" w:cs="Times New Roman"/>
          <w:i/>
          <w:sz w:val="24"/>
          <w:szCs w:val="24"/>
        </w:rPr>
        <w:t>Shfrytëzimi i objekteve kulturore</w:t>
      </w:r>
    </w:p>
    <w:p w:rsidR="00AD3558" w:rsidRPr="00BE7ABF" w:rsidRDefault="00AD3558" w:rsidP="00AD355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E7ABF">
        <w:rPr>
          <w:rFonts w:ascii="Times New Roman" w:hAnsi="Times New Roman" w:cs="Times New Roman"/>
          <w:i/>
          <w:sz w:val="24"/>
          <w:szCs w:val="24"/>
        </w:rPr>
        <w:t>Masat për mbrojtjen e objekteve me vlera kulturo-historike</w:t>
      </w:r>
    </w:p>
    <w:p w:rsidR="00ED09B5" w:rsidRPr="00BE7ABF" w:rsidRDefault="00ED09B5" w:rsidP="00AD355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E7ABF">
        <w:rPr>
          <w:rFonts w:ascii="Times New Roman" w:hAnsi="Times New Roman" w:cs="Times New Roman"/>
          <w:i/>
          <w:sz w:val="24"/>
          <w:szCs w:val="24"/>
        </w:rPr>
        <w:t xml:space="preserve">Promovimi 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i objekteve dhe fshatrave (rajonit) me r</w:t>
      </w:r>
      <w:r w:rsidR="00461005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nd</w:t>
      </w:r>
      <w:r w:rsidR="00461005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si p</w:t>
      </w:r>
      <w:r w:rsidR="00461005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r trash</w:t>
      </w:r>
      <w:r w:rsidR="00FA5313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>gimin</w:t>
      </w:r>
      <w:r w:rsidR="00461005" w:rsidRPr="00BE7ABF">
        <w:rPr>
          <w:rFonts w:ascii="Times New Roman" w:hAnsi="Times New Roman" w:cs="Times New Roman"/>
          <w:i/>
          <w:sz w:val="24"/>
          <w:szCs w:val="24"/>
        </w:rPr>
        <w:t>ë</w:t>
      </w:r>
      <w:r w:rsidR="00667F45" w:rsidRPr="00BE7ABF">
        <w:rPr>
          <w:rFonts w:ascii="Times New Roman" w:hAnsi="Times New Roman" w:cs="Times New Roman"/>
          <w:i/>
          <w:sz w:val="24"/>
          <w:szCs w:val="24"/>
        </w:rPr>
        <w:t xml:space="preserve"> kulturore</w:t>
      </w:r>
      <w:r w:rsidR="009C48C9">
        <w:rPr>
          <w:rFonts w:ascii="Times New Roman" w:hAnsi="Times New Roman" w:cs="Times New Roman"/>
          <w:i/>
          <w:sz w:val="24"/>
          <w:szCs w:val="24"/>
        </w:rPr>
        <w:t>.</w:t>
      </w:r>
    </w:p>
    <w:p w:rsidR="002A5E7C" w:rsidRPr="002A5E7C" w:rsidRDefault="002A5E7C" w:rsidP="002A5E7C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9B5" w:rsidRPr="00831AD5" w:rsidRDefault="00AF31FE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ED09B5" w:rsidRPr="00831AD5">
        <w:rPr>
          <w:rFonts w:ascii="Times New Roman" w:hAnsi="Times New Roman" w:cs="Times New Roman"/>
          <w:b/>
          <w:sz w:val="24"/>
          <w:szCs w:val="24"/>
        </w:rPr>
        <w:t>1.Identifikimi i objekteve me vlera kulturore</w:t>
      </w:r>
      <w:r w:rsidR="00783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9B5" w:rsidRPr="00831AD5">
        <w:rPr>
          <w:rFonts w:ascii="Times New Roman" w:hAnsi="Times New Roman" w:cs="Times New Roman"/>
          <w:b/>
          <w:sz w:val="24"/>
          <w:szCs w:val="24"/>
        </w:rPr>
        <w:t>- historike dhe vlera turizmi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Detyra: Puna dhe aktiviteti i përhershëm në identifikimin e objekteve, lokaliteteve me vlera të rëndësishme për kulturën tonë</w:t>
      </w:r>
      <w:r w:rsidR="0025363A">
        <w:rPr>
          <w:rFonts w:ascii="Times New Roman" w:hAnsi="Times New Roman" w:cs="Times New Roman"/>
          <w:sz w:val="24"/>
          <w:szCs w:val="24"/>
        </w:rPr>
        <w:t>.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Përpilimi i një liste më gjithëpërfshirëse të objekteve </w:t>
      </w:r>
      <w:r>
        <w:rPr>
          <w:rFonts w:ascii="Times New Roman" w:hAnsi="Times New Roman" w:cs="Times New Roman"/>
          <w:sz w:val="24"/>
          <w:szCs w:val="24"/>
        </w:rPr>
        <w:t>të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trash</w:t>
      </w:r>
      <w:r w:rsidR="00FE4B00">
        <w:rPr>
          <w:rFonts w:ascii="Times New Roman" w:hAnsi="Times New Roman" w:cs="Times New Roman"/>
          <w:sz w:val="24"/>
          <w:szCs w:val="24"/>
        </w:rPr>
        <w:t xml:space="preserve">ëgimisë kulturore </w:t>
      </w:r>
      <w:r>
        <w:rPr>
          <w:rFonts w:ascii="Times New Roman" w:hAnsi="Times New Roman" w:cs="Times New Roman"/>
          <w:sz w:val="24"/>
          <w:szCs w:val="24"/>
        </w:rPr>
        <w:t xml:space="preserve">me rëndësi kulturore dhe historike </w:t>
      </w:r>
      <w:r w:rsidR="00661B08">
        <w:rPr>
          <w:rFonts w:ascii="Times New Roman" w:hAnsi="Times New Roman" w:cs="Times New Roman"/>
          <w:sz w:val="24"/>
          <w:szCs w:val="24"/>
        </w:rPr>
        <w:t>në K</w:t>
      </w:r>
      <w:r w:rsidR="00FE4B00">
        <w:rPr>
          <w:rFonts w:ascii="Times New Roman" w:hAnsi="Times New Roman" w:cs="Times New Roman"/>
          <w:sz w:val="24"/>
          <w:szCs w:val="24"/>
        </w:rPr>
        <w:t>omunën e D</w:t>
      </w:r>
      <w:r w:rsidR="00ED09B5" w:rsidRPr="00831AD5">
        <w:rPr>
          <w:rFonts w:ascii="Times New Roman" w:hAnsi="Times New Roman" w:cs="Times New Roman"/>
          <w:sz w:val="24"/>
          <w:szCs w:val="24"/>
        </w:rPr>
        <w:t>eçanit.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6164" w:rsidRPr="00831AD5">
        <w:rPr>
          <w:rFonts w:ascii="Times New Roman" w:hAnsi="Times New Roman" w:cs="Times New Roman"/>
          <w:sz w:val="24"/>
          <w:szCs w:val="24"/>
        </w:rPr>
        <w:t>Sh</w:t>
      </w:r>
      <w:r w:rsidR="00ED09B5" w:rsidRPr="00831AD5">
        <w:rPr>
          <w:rFonts w:ascii="Times New Roman" w:hAnsi="Times New Roman" w:cs="Times New Roman"/>
          <w:sz w:val="24"/>
          <w:szCs w:val="24"/>
        </w:rPr>
        <w:t>ë</w:t>
      </w:r>
      <w:r w:rsidR="005F6164" w:rsidRPr="00831AD5">
        <w:rPr>
          <w:rFonts w:ascii="Times New Roman" w:hAnsi="Times New Roman" w:cs="Times New Roman"/>
          <w:sz w:val="24"/>
          <w:szCs w:val="24"/>
        </w:rPr>
        <w:t>nj</w:t>
      </w:r>
      <w:r w:rsidR="00ED09B5" w:rsidRPr="00831AD5">
        <w:rPr>
          <w:rFonts w:ascii="Times New Roman" w:hAnsi="Times New Roman" w:cs="Times New Roman"/>
          <w:sz w:val="24"/>
          <w:szCs w:val="24"/>
        </w:rPr>
        <w:t>imi si një prioritet që informon, identifikon dhe edukon me qël</w:t>
      </w:r>
      <w:r w:rsidR="005F6164" w:rsidRPr="00831AD5">
        <w:rPr>
          <w:rFonts w:ascii="Times New Roman" w:hAnsi="Times New Roman" w:cs="Times New Roman"/>
          <w:sz w:val="24"/>
          <w:szCs w:val="24"/>
        </w:rPr>
        <w:t>l</w:t>
      </w:r>
      <w:r w:rsidR="00ED09B5" w:rsidRPr="00831AD5">
        <w:rPr>
          <w:rFonts w:ascii="Times New Roman" w:hAnsi="Times New Roman" w:cs="Times New Roman"/>
          <w:sz w:val="24"/>
          <w:szCs w:val="24"/>
        </w:rPr>
        <w:t>im të ruajtjes, promovimit te objekteve të trashëgimisë kulturore.</w:t>
      </w:r>
    </w:p>
    <w:p w:rsidR="00ED09B5" w:rsidRPr="00831AD5" w:rsidRDefault="00ED09B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AD5">
        <w:rPr>
          <w:rFonts w:ascii="Times New Roman" w:hAnsi="Times New Roman" w:cs="Times New Roman"/>
          <w:b/>
          <w:sz w:val="24"/>
          <w:szCs w:val="24"/>
        </w:rPr>
        <w:t>Akterët</w:t>
      </w:r>
      <w:proofErr w:type="spellEnd"/>
      <w:r w:rsidRPr="00831AD5">
        <w:rPr>
          <w:rFonts w:ascii="Times New Roman" w:hAnsi="Times New Roman" w:cs="Times New Roman"/>
          <w:b/>
          <w:sz w:val="24"/>
          <w:szCs w:val="24"/>
        </w:rPr>
        <w:t>: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Organet </w:t>
      </w:r>
      <w:r w:rsidR="009C48C9">
        <w:rPr>
          <w:rFonts w:ascii="Times New Roman" w:hAnsi="Times New Roman" w:cs="Times New Roman"/>
          <w:sz w:val="24"/>
          <w:szCs w:val="24"/>
        </w:rPr>
        <w:t xml:space="preserve">zyrtare - </w:t>
      </w:r>
      <w:r w:rsidR="00ED09B5" w:rsidRPr="00831AD5">
        <w:rPr>
          <w:rFonts w:ascii="Times New Roman" w:hAnsi="Times New Roman" w:cs="Times New Roman"/>
          <w:sz w:val="24"/>
          <w:szCs w:val="24"/>
        </w:rPr>
        <w:t>komunale të kulturës, QRTK, MKRS dhe të tjerët</w:t>
      </w:r>
      <w:r w:rsidR="009C48C9">
        <w:rPr>
          <w:rFonts w:ascii="Times New Roman" w:hAnsi="Times New Roman" w:cs="Times New Roman"/>
          <w:sz w:val="24"/>
          <w:szCs w:val="24"/>
        </w:rPr>
        <w:t>.</w:t>
      </w:r>
    </w:p>
    <w:p w:rsidR="008A174D" w:rsidRDefault="008A174D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D09B5" w:rsidRPr="00831AD5" w:rsidRDefault="00AF31FE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ED09B5" w:rsidRPr="00831AD5">
        <w:rPr>
          <w:rFonts w:ascii="Times New Roman" w:hAnsi="Times New Roman" w:cs="Times New Roman"/>
          <w:b/>
          <w:sz w:val="24"/>
          <w:szCs w:val="24"/>
        </w:rPr>
        <w:t>2. Ruajtja dhe mbrojtja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Kontrollimi i terrenit më qëllim që të shihet nga afër: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1F1A" w:rsidRPr="00831AD5">
        <w:rPr>
          <w:rFonts w:ascii="Times New Roman" w:hAnsi="Times New Roman" w:cs="Times New Roman"/>
          <w:sz w:val="24"/>
          <w:szCs w:val="24"/>
        </w:rPr>
        <w:t>Sh</w:t>
      </w:r>
      <w:r w:rsidR="00461005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>njimi, futja n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list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721F1A" w:rsidRPr="00831AD5">
        <w:rPr>
          <w:rFonts w:ascii="Times New Roman" w:hAnsi="Times New Roman" w:cs="Times New Roman"/>
          <w:sz w:val="24"/>
          <w:szCs w:val="24"/>
        </w:rPr>
        <w:t xml:space="preserve"> t</w:t>
      </w:r>
      <w:r w:rsidR="00461005" w:rsidRPr="00831AD5">
        <w:rPr>
          <w:rFonts w:ascii="Times New Roman" w:hAnsi="Times New Roman" w:cs="Times New Roman"/>
          <w:sz w:val="24"/>
          <w:szCs w:val="24"/>
        </w:rPr>
        <w:t>ë</w:t>
      </w:r>
      <w:r w:rsidR="00721F1A" w:rsidRPr="00831AD5">
        <w:rPr>
          <w:rFonts w:ascii="Times New Roman" w:hAnsi="Times New Roman" w:cs="Times New Roman"/>
          <w:sz w:val="24"/>
          <w:szCs w:val="24"/>
        </w:rPr>
        <w:t xml:space="preserve"> mbrojtjes (L.P. MKRS) lista n</w:t>
      </w:r>
      <w:r w:rsidR="00461005" w:rsidRPr="00831AD5">
        <w:rPr>
          <w:rFonts w:ascii="Times New Roman" w:hAnsi="Times New Roman" w:cs="Times New Roman"/>
          <w:sz w:val="24"/>
          <w:szCs w:val="24"/>
        </w:rPr>
        <w:t>ë</w:t>
      </w:r>
      <w:r w:rsidR="00721F1A" w:rsidRPr="00831AD5">
        <w:rPr>
          <w:rFonts w:ascii="Times New Roman" w:hAnsi="Times New Roman" w:cs="Times New Roman"/>
          <w:sz w:val="24"/>
          <w:szCs w:val="24"/>
        </w:rPr>
        <w:t xml:space="preserve"> nivel komune.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planifikohet ku jan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mund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>sit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783687">
        <w:rPr>
          <w:rFonts w:ascii="Times New Roman" w:hAnsi="Times New Roman" w:cs="Times New Roman"/>
          <w:sz w:val="24"/>
          <w:szCs w:val="24"/>
        </w:rPr>
        <w:t xml:space="preserve"> konservohen, të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presin investimet p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r renovime 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ED09B5" w:rsidRPr="00831AD5">
        <w:rPr>
          <w:rFonts w:ascii="Times New Roman" w:hAnsi="Times New Roman" w:cs="Times New Roman"/>
          <w:sz w:val="24"/>
          <w:szCs w:val="24"/>
        </w:rPr>
        <w:t>lobohet</w:t>
      </w:r>
      <w:proofErr w:type="spellEnd"/>
      <w:r w:rsidR="00831895">
        <w:rPr>
          <w:rFonts w:ascii="Times New Roman" w:hAnsi="Times New Roman" w:cs="Times New Roman"/>
          <w:sz w:val="24"/>
          <w:szCs w:val="24"/>
        </w:rPr>
        <w:t xml:space="preserve"> vazhdimisht me fushata </w:t>
      </w:r>
      <w:proofErr w:type="spellStart"/>
      <w:r w:rsidR="00831895">
        <w:rPr>
          <w:rFonts w:ascii="Times New Roman" w:hAnsi="Times New Roman" w:cs="Times New Roman"/>
          <w:sz w:val="24"/>
          <w:szCs w:val="24"/>
        </w:rPr>
        <w:t>vetëdije</w:t>
      </w:r>
      <w:r w:rsidR="00ED09B5" w:rsidRPr="00831AD5">
        <w:rPr>
          <w:rFonts w:ascii="Times New Roman" w:hAnsi="Times New Roman" w:cs="Times New Roman"/>
          <w:sz w:val="24"/>
          <w:szCs w:val="24"/>
        </w:rPr>
        <w:t>suese</w:t>
      </w:r>
      <w:proofErr w:type="spellEnd"/>
      <w:r w:rsidR="00ED09B5" w:rsidRPr="00831AD5">
        <w:rPr>
          <w:rFonts w:ascii="Times New Roman" w:hAnsi="Times New Roman" w:cs="Times New Roman"/>
          <w:sz w:val="24"/>
          <w:szCs w:val="24"/>
        </w:rPr>
        <w:t xml:space="preserve"> për ruajtjen e trashëgimisë kulturore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Me trajni</w:t>
      </w:r>
      <w:r w:rsidR="00FA5313">
        <w:rPr>
          <w:rFonts w:ascii="Times New Roman" w:hAnsi="Times New Roman" w:cs="Times New Roman"/>
          <w:sz w:val="24"/>
          <w:szCs w:val="24"/>
        </w:rPr>
        <w:t xml:space="preserve">me, fletushka, reklama, video </w:t>
      </w:r>
      <w:proofErr w:type="spellStart"/>
      <w:r w:rsidR="00FA5313">
        <w:rPr>
          <w:rFonts w:ascii="Times New Roman" w:hAnsi="Times New Roman" w:cs="Times New Roman"/>
          <w:sz w:val="24"/>
          <w:szCs w:val="24"/>
        </w:rPr>
        <w:t>promovuese</w:t>
      </w:r>
      <w:proofErr w:type="spellEnd"/>
      <w:r w:rsidR="00FA5313">
        <w:rPr>
          <w:rFonts w:ascii="Times New Roman" w:hAnsi="Times New Roman" w:cs="Times New Roman"/>
          <w:sz w:val="24"/>
          <w:szCs w:val="24"/>
        </w:rPr>
        <w:t xml:space="preserve"> dhe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aktivitetet tjera 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Zbatimi i ligjeve dhe rregulloreve të R. Kosovës në raport me trashëgiminë kulturore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Të kontrollohen dhe të ndalohen ndërtimet, zhdukja e objekteve ekzistuese, shfrytëzimi dhe aktivitetet që organizohen ndërkohë në terren</w:t>
      </w:r>
      <w:r w:rsidR="0025363A">
        <w:rPr>
          <w:rFonts w:ascii="Times New Roman" w:hAnsi="Times New Roman" w:cs="Times New Roman"/>
          <w:sz w:val="24"/>
          <w:szCs w:val="24"/>
        </w:rPr>
        <w:t>.</w:t>
      </w:r>
    </w:p>
    <w:p w:rsidR="00ED09B5" w:rsidRPr="00831AD5" w:rsidRDefault="00ED09B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AD5">
        <w:rPr>
          <w:rFonts w:ascii="Times New Roman" w:hAnsi="Times New Roman" w:cs="Times New Roman"/>
          <w:b/>
          <w:sz w:val="24"/>
          <w:szCs w:val="24"/>
        </w:rPr>
        <w:t>Akterët</w:t>
      </w:r>
      <w:proofErr w:type="spellEnd"/>
      <w:r w:rsidRPr="00831AD5">
        <w:rPr>
          <w:rFonts w:ascii="Times New Roman" w:hAnsi="Times New Roman" w:cs="Times New Roman"/>
          <w:b/>
          <w:sz w:val="24"/>
          <w:szCs w:val="24"/>
        </w:rPr>
        <w:t>: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DKRS dhe OJQ-të e ndryshme</w:t>
      </w:r>
      <w:r w:rsidR="00CA1EBF" w:rsidRPr="00831AD5">
        <w:rPr>
          <w:rFonts w:ascii="Times New Roman" w:hAnsi="Times New Roman" w:cs="Times New Roman"/>
          <w:sz w:val="24"/>
          <w:szCs w:val="24"/>
        </w:rPr>
        <w:t>, pronar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A1EBF" w:rsidRPr="00831AD5">
        <w:rPr>
          <w:rFonts w:ascii="Times New Roman" w:hAnsi="Times New Roman" w:cs="Times New Roman"/>
          <w:sz w:val="24"/>
          <w:szCs w:val="24"/>
        </w:rPr>
        <w:t xml:space="preserve">t e </w:t>
      </w:r>
      <w:proofErr w:type="spellStart"/>
      <w:r w:rsidR="00CA1EBF" w:rsidRPr="00831AD5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="00CA1EBF" w:rsidRPr="00831AD5">
        <w:rPr>
          <w:rFonts w:ascii="Times New Roman" w:hAnsi="Times New Roman" w:cs="Times New Roman"/>
          <w:sz w:val="24"/>
          <w:szCs w:val="24"/>
        </w:rPr>
        <w:t xml:space="preserve"> (objekteve) kulturore dhe t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A1EBF" w:rsidRPr="00831AD5">
        <w:rPr>
          <w:rFonts w:ascii="Times New Roman" w:hAnsi="Times New Roman" w:cs="Times New Roman"/>
          <w:sz w:val="24"/>
          <w:szCs w:val="24"/>
        </w:rPr>
        <w:t xml:space="preserve"> tjer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CA1EBF" w:rsidRPr="00831AD5">
        <w:rPr>
          <w:rFonts w:ascii="Times New Roman" w:hAnsi="Times New Roman" w:cs="Times New Roman"/>
          <w:sz w:val="24"/>
          <w:szCs w:val="24"/>
        </w:rPr>
        <w:t>t</w:t>
      </w:r>
      <w:r w:rsidR="00ED09B5" w:rsidRPr="00831AD5">
        <w:rPr>
          <w:rFonts w:ascii="Times New Roman" w:hAnsi="Times New Roman" w:cs="Times New Roman"/>
          <w:sz w:val="24"/>
          <w:szCs w:val="24"/>
        </w:rPr>
        <w:t>.</w:t>
      </w:r>
    </w:p>
    <w:p w:rsidR="00ED09B5" w:rsidRPr="00831AD5" w:rsidRDefault="00F23D02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Inspekto</w:t>
      </w:r>
      <w:r w:rsidR="00721F1A" w:rsidRPr="00831AD5">
        <w:rPr>
          <w:rFonts w:ascii="Times New Roman" w:hAnsi="Times New Roman" w:cs="Times New Roman"/>
          <w:sz w:val="24"/>
          <w:szCs w:val="24"/>
        </w:rPr>
        <w:t xml:space="preserve">rët sanitar, </w:t>
      </w:r>
      <w:r w:rsidR="00340612" w:rsidRPr="00831AD5">
        <w:rPr>
          <w:rFonts w:ascii="Times New Roman" w:hAnsi="Times New Roman" w:cs="Times New Roman"/>
          <w:sz w:val="24"/>
          <w:szCs w:val="24"/>
        </w:rPr>
        <w:t>ambientit, dhe Inspe</w:t>
      </w:r>
      <w:r w:rsidR="00721F1A" w:rsidRPr="00831AD5">
        <w:rPr>
          <w:rFonts w:ascii="Times New Roman" w:hAnsi="Times New Roman" w:cs="Times New Roman"/>
          <w:sz w:val="24"/>
          <w:szCs w:val="24"/>
        </w:rPr>
        <w:t>k</w:t>
      </w:r>
      <w:r w:rsidR="00340612" w:rsidRPr="00831AD5">
        <w:rPr>
          <w:rFonts w:ascii="Times New Roman" w:hAnsi="Times New Roman" w:cs="Times New Roman"/>
          <w:sz w:val="24"/>
          <w:szCs w:val="24"/>
        </w:rPr>
        <w:t>t</w:t>
      </w:r>
      <w:r w:rsidR="00721F1A" w:rsidRPr="00831AD5">
        <w:rPr>
          <w:rFonts w:ascii="Times New Roman" w:hAnsi="Times New Roman" w:cs="Times New Roman"/>
          <w:sz w:val="24"/>
          <w:szCs w:val="24"/>
        </w:rPr>
        <w:t>o</w:t>
      </w:r>
      <w:r w:rsidR="00340612" w:rsidRPr="00831AD5">
        <w:rPr>
          <w:rFonts w:ascii="Times New Roman" w:hAnsi="Times New Roman" w:cs="Times New Roman"/>
          <w:sz w:val="24"/>
          <w:szCs w:val="24"/>
        </w:rPr>
        <w:t>r</w:t>
      </w:r>
      <w:r w:rsidR="00721F1A" w:rsidRPr="00831AD5">
        <w:rPr>
          <w:rFonts w:ascii="Times New Roman" w:hAnsi="Times New Roman" w:cs="Times New Roman"/>
          <w:sz w:val="24"/>
          <w:szCs w:val="24"/>
        </w:rPr>
        <w:t>ati Qendror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(MKRS)</w:t>
      </w:r>
      <w:r w:rsidR="0025363A">
        <w:rPr>
          <w:rFonts w:ascii="Times New Roman" w:hAnsi="Times New Roman" w:cs="Times New Roman"/>
          <w:sz w:val="24"/>
          <w:szCs w:val="24"/>
        </w:rPr>
        <w:t>.</w:t>
      </w:r>
    </w:p>
    <w:p w:rsidR="00ED09B5" w:rsidRPr="00831AD5" w:rsidRDefault="00ED09B5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ED09B5" w:rsidRPr="00831AD5" w:rsidRDefault="00AF31FE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9.</w:t>
      </w:r>
      <w:r w:rsidR="008E7D2F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3. </w:t>
      </w:r>
      <w:proofErr w:type="spellStart"/>
      <w:r w:rsidR="008E7D2F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Kapitali</w:t>
      </w:r>
      <w:proofErr w:type="spellEnd"/>
      <w:r w:rsidR="008E7D2F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E7D2F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njerëzor</w:t>
      </w:r>
      <w:proofErr w:type="spellEnd"/>
      <w:r w:rsidR="008E7D2F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ab/>
      </w:r>
    </w:p>
    <w:p w:rsidR="00ED09B5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Pronar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tjer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r w:rsidR="00717005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proofErr w:type="spellEnd"/>
      <w:r w:rsidR="007170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717005">
        <w:rPr>
          <w:rFonts w:ascii="Times New Roman" w:eastAsia="Calibri" w:hAnsi="Times New Roman" w:cs="Times New Roman"/>
          <w:sz w:val="24"/>
          <w:szCs w:val="24"/>
          <w:lang w:val="en-GB"/>
        </w:rPr>
        <w:t>n</w:t>
      </w:r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joftimi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tyre me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pasurit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q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kemi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si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komun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</w:p>
    <w:p w:rsidR="00ED09B5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Informimi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tyre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rmes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aktiviteteve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kampanjave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ndryshme</w:t>
      </w:r>
      <w:proofErr w:type="spellEnd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</w:p>
    <w:p w:rsidR="00460657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460657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rajnimi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tyre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r w:rsidR="00694CAF">
        <w:rPr>
          <w:rFonts w:ascii="Times New Roman" w:eastAsia="Calibri" w:hAnsi="Times New Roman" w:cs="Times New Roman"/>
          <w:sz w:val="24"/>
          <w:szCs w:val="24"/>
          <w:lang w:val="en-GB"/>
        </w:rPr>
        <w:t>r</w:t>
      </w:r>
      <w:proofErr w:type="spellEnd"/>
      <w:r w:rsidR="00694CA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4CAF">
        <w:rPr>
          <w:rFonts w:ascii="Times New Roman" w:eastAsia="Calibri" w:hAnsi="Times New Roman" w:cs="Times New Roman"/>
          <w:sz w:val="24"/>
          <w:szCs w:val="24"/>
          <w:lang w:val="en-GB"/>
        </w:rPr>
        <w:t>pro</w:t>
      </w:r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j</w:t>
      </w:r>
      <w:r w:rsidR="00694CAF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ktet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mund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sit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q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kemi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si</w:t>
      </w:r>
      <w:proofErr w:type="spellEnd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32FC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komun</w:t>
      </w:r>
      <w:r w:rsidR="0046100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DB6F6D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-</w:t>
      </w:r>
      <w:proofErr w:type="spellStart"/>
      <w:r w:rsidR="00DB6F6D" w:rsidRPr="00190B5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Përmes</w:t>
      </w:r>
      <w:proofErr w:type="spellEnd"/>
      <w:r w:rsidR="00DB6F6D" w:rsidRPr="00190B5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DB6F6D" w:rsidRPr="00190B5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trajnimeve</w:t>
      </w:r>
      <w:proofErr w:type="spellEnd"/>
      <w:r w:rsidR="00DB6F6D" w:rsidRPr="00190B5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DB6F6D" w:rsidRPr="00190B5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të</w:t>
      </w:r>
      <w:proofErr w:type="spellEnd"/>
      <w:r w:rsidR="00DB6F6D" w:rsidRPr="00190B5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DB6F6D" w:rsidRPr="00190B5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ndryshme</w:t>
      </w:r>
      <w:proofErr w:type="spellEnd"/>
      <w:r w:rsidR="00DB6F6D" w:rsidRPr="00190B5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DB6F6D" w:rsidRPr="00190B5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biznesore</w:t>
      </w:r>
      <w:proofErr w:type="spellEnd"/>
      <w:r w:rsidR="0025363A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:</w:t>
      </w:r>
    </w:p>
    <w:p w:rsidR="00DB6F6D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Trajnime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temën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Ruajtja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trashëgimisë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kulturore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”</w:t>
      </w:r>
    </w:p>
    <w:p w:rsidR="00DB6F6D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Trajnime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 </w:t>
      </w:r>
      <w:proofErr w:type="spellStart"/>
      <w:proofErr w:type="gram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temën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“</w:t>
      </w:r>
      <w:proofErr w:type="spellStart"/>
      <w:proofErr w:type="gram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Promovimi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trashëgimisë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kulturore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”</w:t>
      </w:r>
    </w:p>
    <w:p w:rsidR="00DB6F6D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Trajnime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temën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Shfrytëzimi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objekteve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të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trashëgimisë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kulturore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”</w:t>
      </w:r>
    </w:p>
    <w:p w:rsidR="00DB6F6D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Trajnime</w:t>
      </w:r>
      <w:proofErr w:type="spellEnd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temën</w:t>
      </w:r>
      <w:proofErr w:type="spellEnd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“</w:t>
      </w:r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Si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të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fitojmë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projekte</w:t>
      </w:r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zhvillimore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6F6D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financiare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në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fushën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trashëgimisë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kulturore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turizmit</w:t>
      </w:r>
      <w:proofErr w:type="spellEnd"/>
      <w:r w:rsidR="00EB4F68">
        <w:rPr>
          <w:rFonts w:ascii="Times New Roman" w:eastAsia="Calibri" w:hAnsi="Times New Roman" w:cs="Times New Roman"/>
          <w:sz w:val="24"/>
          <w:szCs w:val="24"/>
          <w:lang w:val="en-GB"/>
        </w:rPr>
        <w:t>”.</w:t>
      </w:r>
    </w:p>
    <w:p w:rsidR="00460657" w:rsidRPr="00831AD5" w:rsidRDefault="00460657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ED09B5" w:rsidRPr="00831AD5" w:rsidRDefault="00AF31FE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9.</w:t>
      </w:r>
      <w:r w:rsidR="008E7D2F">
        <w:rPr>
          <w:rFonts w:ascii="Times New Roman" w:eastAsia="Calibri" w:hAnsi="Times New Roman" w:cs="Times New Roman"/>
          <w:b/>
          <w:sz w:val="24"/>
          <w:szCs w:val="24"/>
          <w:lang w:val="en-GB"/>
        </w:rPr>
        <w:t>4</w:t>
      </w:r>
      <w:r w:rsidR="00ED09B5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ED09B5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Shfrytëzimi</w:t>
      </w:r>
      <w:proofErr w:type="spellEnd"/>
      <w:r w:rsidR="00ED09B5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i</w:t>
      </w:r>
      <w:proofErr w:type="spellEnd"/>
      <w:r w:rsidR="00ED09B5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objekteve</w:t>
      </w:r>
      <w:proofErr w:type="spellEnd"/>
      <w:r w:rsidR="00ED09B5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kulturore</w:t>
      </w:r>
      <w:proofErr w:type="spellEnd"/>
    </w:p>
    <w:p w:rsidR="00ED09B5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Përkrahja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akterëve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pronarëve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të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aseteve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iniciativave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për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zhvillimin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turizmit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), </w:t>
      </w:r>
    </w:p>
    <w:p w:rsidR="00ED09B5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>Përmes</w:t>
      </w:r>
      <w:proofErr w:type="spellEnd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fondeve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per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res</w:t>
      </w:r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>taurim</w:t>
      </w:r>
      <w:proofErr w:type="spellEnd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>trajnim</w:t>
      </w:r>
      <w:proofErr w:type="spellEnd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>për</w:t>
      </w:r>
      <w:proofErr w:type="spellEnd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>ruajtje</w:t>
      </w:r>
      <w:proofErr w:type="spellEnd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>shfrytëzim</w:t>
      </w:r>
      <w:proofErr w:type="spellEnd"/>
      <w:r w:rsidR="0006375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zhvillim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promovim</w:t>
      </w:r>
      <w:proofErr w:type="spellEnd"/>
    </w:p>
    <w:p w:rsidR="00ED09B5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Ndarja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fon</w:t>
      </w:r>
      <w:r w:rsidR="00E501AA">
        <w:rPr>
          <w:rFonts w:ascii="Times New Roman" w:eastAsia="Calibri" w:hAnsi="Times New Roman" w:cs="Times New Roman"/>
          <w:sz w:val="24"/>
          <w:szCs w:val="24"/>
          <w:lang w:val="en-GB"/>
        </w:rPr>
        <w:t>deve</w:t>
      </w:r>
      <w:proofErr w:type="spellEnd"/>
      <w:r w:rsidR="00E501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501AA">
        <w:rPr>
          <w:rFonts w:ascii="Times New Roman" w:eastAsia="Calibri" w:hAnsi="Times New Roman" w:cs="Times New Roman"/>
          <w:sz w:val="24"/>
          <w:szCs w:val="24"/>
          <w:lang w:val="en-GB"/>
        </w:rPr>
        <w:t>për</w:t>
      </w:r>
      <w:proofErr w:type="spellEnd"/>
      <w:r w:rsidR="00E501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501AA">
        <w:rPr>
          <w:rFonts w:ascii="Times New Roman" w:eastAsia="Calibri" w:hAnsi="Times New Roman" w:cs="Times New Roman"/>
          <w:sz w:val="24"/>
          <w:szCs w:val="24"/>
          <w:lang w:val="en-GB"/>
        </w:rPr>
        <w:t>zhvillimin</w:t>
      </w:r>
      <w:proofErr w:type="spellEnd"/>
      <w:r w:rsidR="00E501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E501AA">
        <w:rPr>
          <w:rFonts w:ascii="Times New Roman" w:eastAsia="Calibri" w:hAnsi="Times New Roman" w:cs="Times New Roman"/>
          <w:sz w:val="24"/>
          <w:szCs w:val="24"/>
          <w:lang w:val="en-GB"/>
        </w:rPr>
        <w:t>tur</w:t>
      </w:r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r w:rsidR="00E501AA">
        <w:rPr>
          <w:rFonts w:ascii="Times New Roman" w:eastAsia="Calibri" w:hAnsi="Times New Roman" w:cs="Times New Roman"/>
          <w:sz w:val="24"/>
          <w:szCs w:val="24"/>
          <w:lang w:val="en-GB"/>
        </w:rPr>
        <w:t>z</w:t>
      </w:r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mit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rural</w:t>
      </w:r>
    </w:p>
    <w:p w:rsidR="00ED09B5" w:rsidRPr="00831AD5" w:rsidRDefault="00F23D02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Ndarja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përcjellja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investimeve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për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restaurim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të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monumenteve</w:t>
      </w:r>
      <w:proofErr w:type="spellEnd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09B5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kulturore</w:t>
      </w:r>
      <w:proofErr w:type="spellEnd"/>
    </w:p>
    <w:p w:rsidR="00ED09B5" w:rsidRPr="00831AD5" w:rsidRDefault="00ED09B5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ED09B5" w:rsidRPr="008E7D2F" w:rsidRDefault="00AF31FE" w:rsidP="008E7D2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8E7D2F">
        <w:rPr>
          <w:rFonts w:ascii="Times New Roman" w:hAnsi="Times New Roman" w:cs="Times New Roman"/>
          <w:b/>
          <w:sz w:val="24"/>
          <w:szCs w:val="24"/>
        </w:rPr>
        <w:t>5.</w:t>
      </w:r>
      <w:r w:rsidR="00694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D2F" w:rsidRPr="008E7D2F">
        <w:rPr>
          <w:rFonts w:ascii="Times New Roman" w:hAnsi="Times New Roman" w:cs="Times New Roman"/>
          <w:b/>
          <w:sz w:val="24"/>
          <w:szCs w:val="24"/>
        </w:rPr>
        <w:t>Masat për mbrojtjen e objekteve me vlera kulturo-historike</w:t>
      </w:r>
    </w:p>
    <w:p w:rsidR="00ED09B5" w:rsidRPr="00831AD5" w:rsidRDefault="00017080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Vlerat e mbrojtura të kulturës dhe historisë mundë të përdoren dhe shfrytëzohen në mënyrën e cila e mundëson mbrojtjen dhe avancimin e tyre afatgjate, në përputhje me Ligji Nr. </w:t>
      </w:r>
    </w:p>
    <w:p w:rsidR="00ED09B5" w:rsidRPr="00831AD5" w:rsidRDefault="00D24C8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P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r mb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rojtjen e Natyrës. </w:t>
      </w:r>
    </w:p>
    <w:p w:rsidR="00ED09B5" w:rsidRPr="00831AD5" w:rsidRDefault="00017080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Në pjesën e mbrojtur të natyrës nuk mund të zhvillohen aktivitete të cilat e rrezikojnë vlerat kulturore ose në çfarëdo mënyrë degradojnë cilësitë dhe veçoritë e vlerave kulturore.</w:t>
      </w:r>
    </w:p>
    <w:p w:rsidR="00017080" w:rsidRPr="00831AD5" w:rsidRDefault="00017080" w:rsidP="000170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Çdo punë për modifikim ose </w:t>
      </w:r>
      <w:proofErr w:type="spellStart"/>
      <w:r w:rsidR="00ED09B5" w:rsidRPr="00831AD5">
        <w:rPr>
          <w:rFonts w:ascii="Times New Roman" w:hAnsi="Times New Roman" w:cs="Times New Roman"/>
          <w:sz w:val="24"/>
          <w:szCs w:val="24"/>
        </w:rPr>
        <w:t>demolim</w:t>
      </w:r>
      <w:proofErr w:type="spellEnd"/>
      <w:r w:rsidR="00ED09B5" w:rsidRPr="00831AD5">
        <w:rPr>
          <w:rFonts w:ascii="Times New Roman" w:hAnsi="Times New Roman" w:cs="Times New Roman"/>
          <w:sz w:val="24"/>
          <w:szCs w:val="24"/>
        </w:rPr>
        <w:t xml:space="preserve"> ose ndonjë veprim konservues apo restaurues </w:t>
      </w:r>
    </w:p>
    <w:p w:rsidR="00ED09B5" w:rsidRPr="00831AD5" w:rsidRDefault="008507BE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B5" w:rsidRPr="00831AD5">
        <w:rPr>
          <w:rFonts w:ascii="Times New Roman" w:hAnsi="Times New Roman" w:cs="Times New Roman"/>
          <w:sz w:val="24"/>
          <w:szCs w:val="24"/>
        </w:rPr>
        <w:t>kërkon pëlqim me shkrim nga Institucioni kompetent.</w:t>
      </w:r>
      <w:r w:rsidR="00E50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9B5" w:rsidRPr="00831AD5" w:rsidRDefault="00AD3558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Trashëgimi</w:t>
      </w:r>
      <w:r w:rsidR="00D505D7" w:rsidRPr="00831AD5">
        <w:rPr>
          <w:rFonts w:ascii="Times New Roman" w:hAnsi="Times New Roman" w:cs="Times New Roman"/>
          <w:sz w:val="24"/>
          <w:szCs w:val="24"/>
        </w:rPr>
        <w:t>a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D505D7" w:rsidRPr="00831AD5">
        <w:rPr>
          <w:rFonts w:ascii="Times New Roman" w:hAnsi="Times New Roman" w:cs="Times New Roman"/>
          <w:sz w:val="24"/>
          <w:szCs w:val="24"/>
        </w:rPr>
        <w:t xml:space="preserve">arkitekturale nën mbrojtje </w:t>
      </w:r>
      <w:proofErr w:type="spellStart"/>
      <w:r w:rsidR="00D505D7" w:rsidRPr="00831AD5">
        <w:rPr>
          <w:rFonts w:ascii="Times New Roman" w:hAnsi="Times New Roman" w:cs="Times New Roman"/>
          <w:sz w:val="24"/>
          <w:szCs w:val="24"/>
        </w:rPr>
        <w:t>sh</w:t>
      </w:r>
      <w:r w:rsidR="00ED09B5" w:rsidRPr="00831AD5">
        <w:rPr>
          <w:rFonts w:ascii="Times New Roman" w:hAnsi="Times New Roman" w:cs="Times New Roman"/>
          <w:sz w:val="24"/>
          <w:szCs w:val="24"/>
        </w:rPr>
        <w:t>ё</w:t>
      </w:r>
      <w:r w:rsidR="00D505D7" w:rsidRPr="00831AD5">
        <w:rPr>
          <w:rFonts w:ascii="Times New Roman" w:hAnsi="Times New Roman" w:cs="Times New Roman"/>
          <w:sz w:val="24"/>
          <w:szCs w:val="24"/>
        </w:rPr>
        <w:t>nj</w:t>
      </w:r>
      <w:r w:rsidR="00ED09B5" w:rsidRPr="00831AD5">
        <w:rPr>
          <w:rFonts w:ascii="Times New Roman" w:hAnsi="Times New Roman" w:cs="Times New Roman"/>
          <w:sz w:val="24"/>
          <w:szCs w:val="24"/>
        </w:rPr>
        <w:t>ohet</w:t>
      </w:r>
      <w:proofErr w:type="spellEnd"/>
      <w:r w:rsidR="00ED09B5" w:rsidRPr="00831AD5">
        <w:rPr>
          <w:rFonts w:ascii="Times New Roman" w:hAnsi="Times New Roman" w:cs="Times New Roman"/>
          <w:sz w:val="24"/>
          <w:szCs w:val="24"/>
        </w:rPr>
        <w:t xml:space="preserve"> qartë me një shenjë të dukshme. </w:t>
      </w:r>
    </w:p>
    <w:p w:rsidR="00ED09B5" w:rsidRPr="00831AD5" w:rsidRDefault="00AD3558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Gërmimet arkeologjike mund të bëhen vetëm me lejen e shkruar të Institucionit</w:t>
      </w:r>
    </w:p>
    <w:p w:rsidR="00ED09B5" w:rsidRPr="00831AD5" w:rsidRDefault="00ED09B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Kompetent (komun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s, QRTK-Pej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, MKRS). </w:t>
      </w:r>
    </w:p>
    <w:p w:rsidR="00ED09B5" w:rsidRPr="00831AD5" w:rsidRDefault="00AD3558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Trashëgimi</w:t>
      </w:r>
      <w:r w:rsidR="00D505D7" w:rsidRPr="00831AD5">
        <w:rPr>
          <w:rFonts w:ascii="Times New Roman" w:hAnsi="Times New Roman" w:cs="Times New Roman"/>
          <w:sz w:val="24"/>
          <w:szCs w:val="24"/>
        </w:rPr>
        <w:t>a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kulturore shpirtërore në forma të ndryshme të dokumentimit dhe</w:t>
      </w:r>
    </w:p>
    <w:p w:rsidR="00ED09B5" w:rsidRPr="00831AD5" w:rsidRDefault="00D505D7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AD5">
        <w:rPr>
          <w:rFonts w:ascii="Times New Roman" w:hAnsi="Times New Roman" w:cs="Times New Roman"/>
          <w:sz w:val="24"/>
          <w:szCs w:val="24"/>
        </w:rPr>
        <w:t>t</w:t>
      </w:r>
      <w:r w:rsidR="00ED09B5" w:rsidRPr="00831AD5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ED09B5" w:rsidRPr="00831AD5">
        <w:rPr>
          <w:rFonts w:ascii="Times New Roman" w:hAnsi="Times New Roman" w:cs="Times New Roman"/>
          <w:sz w:val="24"/>
          <w:szCs w:val="24"/>
        </w:rPr>
        <w:t xml:space="preserve"> regjistrimeve mbrohet, ruhet dhe promov</w:t>
      </w:r>
      <w:r w:rsidR="00AD3558">
        <w:rPr>
          <w:rFonts w:ascii="Times New Roman" w:hAnsi="Times New Roman" w:cs="Times New Roman"/>
          <w:sz w:val="24"/>
          <w:szCs w:val="24"/>
        </w:rPr>
        <w:t xml:space="preserve">ohet në pajtim me këtë ligj dhe </w:t>
      </w:r>
      <w:r w:rsidR="00ED09B5" w:rsidRPr="00831AD5">
        <w:rPr>
          <w:rFonts w:ascii="Times New Roman" w:hAnsi="Times New Roman" w:cs="Times New Roman"/>
          <w:sz w:val="24"/>
          <w:szCs w:val="24"/>
        </w:rPr>
        <w:t>Parimet ndërkombëtare, standardet dhe praktikat gjyqësore.</w:t>
      </w:r>
    </w:p>
    <w:p w:rsidR="00ED09B5" w:rsidRPr="00831AD5" w:rsidRDefault="00AD3558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Komuna, se bashku me Institucionet e nivelit Qendror duhet të përgatis</w:t>
      </w:r>
      <w:r w:rsidR="00D62E92">
        <w:rPr>
          <w:rFonts w:ascii="Times New Roman" w:hAnsi="Times New Roman" w:cs="Times New Roman"/>
          <w:sz w:val="24"/>
          <w:szCs w:val="24"/>
        </w:rPr>
        <w:t>in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planin</w:t>
      </w:r>
    </w:p>
    <w:p w:rsidR="00ED09B5" w:rsidRPr="00831AD5" w:rsidRDefault="00ED09B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AD5">
        <w:rPr>
          <w:rFonts w:ascii="Times New Roman" w:hAnsi="Times New Roman" w:cs="Times New Roman"/>
          <w:sz w:val="24"/>
          <w:szCs w:val="24"/>
        </w:rPr>
        <w:t>menaxhues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për mbrojtjen e integruar te natyrës dhe monumenteve kulturore. </w:t>
      </w:r>
    </w:p>
    <w:p w:rsidR="00ED09B5" w:rsidRPr="00831AD5" w:rsidRDefault="00ED09B5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D09B5" w:rsidRPr="00831895" w:rsidRDefault="00AF31FE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AD355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D09B5" w:rsidRPr="00831AD5">
        <w:rPr>
          <w:rFonts w:ascii="Times New Roman" w:hAnsi="Times New Roman" w:cs="Times New Roman"/>
          <w:b/>
          <w:sz w:val="24"/>
          <w:szCs w:val="24"/>
        </w:rPr>
        <w:t>Promovimi</w:t>
      </w:r>
      <w:r w:rsidR="008318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09B5" w:rsidRPr="00831AD5">
        <w:rPr>
          <w:rFonts w:ascii="Times New Roman" w:hAnsi="Times New Roman" w:cs="Times New Roman"/>
          <w:sz w:val="24"/>
          <w:szCs w:val="24"/>
        </w:rPr>
        <w:t>Fushata promovimi, takime me qytetarë</w:t>
      </w:r>
    </w:p>
    <w:p w:rsidR="00ED09B5" w:rsidRPr="00831AD5" w:rsidRDefault="00D3154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31895">
        <w:rPr>
          <w:rFonts w:ascii="Times New Roman" w:hAnsi="Times New Roman" w:cs="Times New Roman"/>
          <w:sz w:val="24"/>
          <w:szCs w:val="24"/>
        </w:rPr>
        <w:t>Promo</w:t>
      </w:r>
      <w:proofErr w:type="spellEnd"/>
      <w:r w:rsidR="00831895">
        <w:rPr>
          <w:rFonts w:ascii="Times New Roman" w:hAnsi="Times New Roman" w:cs="Times New Roman"/>
          <w:sz w:val="24"/>
          <w:szCs w:val="24"/>
        </w:rPr>
        <w:t xml:space="preserve"> n</w:t>
      </w:r>
      <w:r w:rsidR="00F065F1">
        <w:rPr>
          <w:rFonts w:ascii="Times New Roman" w:hAnsi="Times New Roman" w:cs="Times New Roman"/>
          <w:sz w:val="24"/>
          <w:szCs w:val="24"/>
        </w:rPr>
        <w:t>ë</w:t>
      </w:r>
      <w:r w:rsidR="00831895">
        <w:rPr>
          <w:rFonts w:ascii="Times New Roman" w:hAnsi="Times New Roman" w:cs="Times New Roman"/>
          <w:sz w:val="24"/>
          <w:szCs w:val="24"/>
        </w:rPr>
        <w:t xml:space="preserve"> </w:t>
      </w:r>
      <w:r w:rsidR="00ED09B5" w:rsidRPr="00831AD5">
        <w:rPr>
          <w:rFonts w:ascii="Times New Roman" w:hAnsi="Times New Roman" w:cs="Times New Roman"/>
          <w:sz w:val="24"/>
          <w:szCs w:val="24"/>
        </w:rPr>
        <w:t>Gazeta, radio dhe TV 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Kosov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>s,</w:t>
      </w:r>
    </w:p>
    <w:p w:rsidR="00ED09B5" w:rsidRPr="00831AD5" w:rsidRDefault="00D3154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Reklama </w:t>
      </w:r>
      <w:proofErr w:type="spellStart"/>
      <w:r w:rsidR="00ED09B5" w:rsidRPr="00831AD5">
        <w:rPr>
          <w:rFonts w:ascii="Times New Roman" w:hAnsi="Times New Roman" w:cs="Times New Roman"/>
          <w:sz w:val="24"/>
          <w:szCs w:val="24"/>
        </w:rPr>
        <w:t>promovuese</w:t>
      </w:r>
      <w:proofErr w:type="spellEnd"/>
      <w:r w:rsidR="00ED09B5" w:rsidRPr="00831AD5">
        <w:rPr>
          <w:rFonts w:ascii="Times New Roman" w:hAnsi="Times New Roman" w:cs="Times New Roman"/>
          <w:sz w:val="24"/>
          <w:szCs w:val="24"/>
        </w:rPr>
        <w:t xml:space="preserve"> n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>p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>r rrjete sociale dhe media</w:t>
      </w:r>
    </w:p>
    <w:p w:rsidR="00ED09B5" w:rsidRPr="00831AD5" w:rsidRDefault="00D3154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895" w:rsidRPr="00831AD5">
        <w:rPr>
          <w:rFonts w:ascii="Times New Roman" w:hAnsi="Times New Roman" w:cs="Times New Roman"/>
          <w:sz w:val="24"/>
          <w:szCs w:val="24"/>
        </w:rPr>
        <w:t>Organizimi i aktiviteteve të ndryshme tradici</w:t>
      </w:r>
      <w:r w:rsidR="00831895">
        <w:rPr>
          <w:rFonts w:ascii="Times New Roman" w:hAnsi="Times New Roman" w:cs="Times New Roman"/>
          <w:sz w:val="24"/>
          <w:szCs w:val="24"/>
        </w:rPr>
        <w:t>onale, t</w:t>
      </w:r>
      <w:r w:rsidR="007E2622" w:rsidRPr="00831AD5">
        <w:rPr>
          <w:rFonts w:ascii="Times New Roman" w:hAnsi="Times New Roman" w:cs="Times New Roman"/>
          <w:sz w:val="24"/>
          <w:szCs w:val="24"/>
        </w:rPr>
        <w:t>ë bëhe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n tradicionale dhe të </w:t>
      </w:r>
      <w:proofErr w:type="spellStart"/>
      <w:r w:rsidR="00ED09B5" w:rsidRPr="00831AD5">
        <w:rPr>
          <w:rFonts w:ascii="Times New Roman" w:hAnsi="Times New Roman" w:cs="Times New Roman"/>
          <w:sz w:val="24"/>
          <w:szCs w:val="24"/>
        </w:rPr>
        <w:t>zyrtarizohen</w:t>
      </w:r>
      <w:proofErr w:type="spellEnd"/>
      <w:r w:rsidR="00ED09B5" w:rsidRPr="00831AD5">
        <w:rPr>
          <w:rFonts w:ascii="Times New Roman" w:hAnsi="Times New Roman" w:cs="Times New Roman"/>
          <w:sz w:val="24"/>
          <w:szCs w:val="24"/>
        </w:rPr>
        <w:t xml:space="preserve"> sipas </w:t>
      </w:r>
      <w:r w:rsidR="005A3B6A">
        <w:rPr>
          <w:rFonts w:ascii="Times New Roman" w:hAnsi="Times New Roman" w:cs="Times New Roman"/>
          <w:sz w:val="24"/>
          <w:szCs w:val="24"/>
        </w:rPr>
        <w:t>nj</w:t>
      </w:r>
      <w:r w:rsidR="00F065F1">
        <w:rPr>
          <w:rFonts w:ascii="Times New Roman" w:hAnsi="Times New Roman" w:cs="Times New Roman"/>
          <w:sz w:val="24"/>
          <w:szCs w:val="24"/>
        </w:rPr>
        <w:t>ë</w:t>
      </w:r>
      <w:r w:rsidR="005A3B6A">
        <w:rPr>
          <w:rFonts w:ascii="Times New Roman" w:hAnsi="Times New Roman" w:cs="Times New Roman"/>
          <w:sz w:val="24"/>
          <w:szCs w:val="24"/>
        </w:rPr>
        <w:t xml:space="preserve"> kalendari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vjetor</w:t>
      </w:r>
      <w:r w:rsidR="00190B5D">
        <w:rPr>
          <w:rFonts w:ascii="Times New Roman" w:hAnsi="Times New Roman" w:cs="Times New Roman"/>
          <w:sz w:val="24"/>
          <w:szCs w:val="24"/>
        </w:rPr>
        <w:t xml:space="preserve"> (p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 w:rsidR="00190B5D">
        <w:rPr>
          <w:rFonts w:ascii="Times New Roman" w:hAnsi="Times New Roman" w:cs="Times New Roman"/>
          <w:sz w:val="24"/>
          <w:szCs w:val="24"/>
        </w:rPr>
        <w:t>r kalendarin do t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 w:rsidR="00190B5D">
        <w:rPr>
          <w:rFonts w:ascii="Times New Roman" w:hAnsi="Times New Roman" w:cs="Times New Roman"/>
          <w:sz w:val="24"/>
          <w:szCs w:val="24"/>
        </w:rPr>
        <w:t xml:space="preserve"> vendos DKRS me </w:t>
      </w:r>
      <w:proofErr w:type="spellStart"/>
      <w:r w:rsidR="00190B5D">
        <w:rPr>
          <w:rFonts w:ascii="Times New Roman" w:hAnsi="Times New Roman" w:cs="Times New Roman"/>
          <w:sz w:val="24"/>
          <w:szCs w:val="24"/>
        </w:rPr>
        <w:t>akter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 w:rsidR="00190B5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90B5D">
        <w:rPr>
          <w:rFonts w:ascii="Times New Roman" w:hAnsi="Times New Roman" w:cs="Times New Roman"/>
          <w:sz w:val="24"/>
          <w:szCs w:val="24"/>
        </w:rPr>
        <w:t xml:space="preserve"> tjer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 w:rsidR="00190B5D">
        <w:rPr>
          <w:rFonts w:ascii="Times New Roman" w:hAnsi="Times New Roman" w:cs="Times New Roman"/>
          <w:sz w:val="24"/>
          <w:szCs w:val="24"/>
        </w:rPr>
        <w:t xml:space="preserve"> brenda komun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 w:rsidR="00190B5D">
        <w:rPr>
          <w:rFonts w:ascii="Times New Roman" w:hAnsi="Times New Roman" w:cs="Times New Roman"/>
          <w:sz w:val="24"/>
          <w:szCs w:val="24"/>
        </w:rPr>
        <w:t>s)</w:t>
      </w:r>
      <w:r w:rsidR="005A3B6A">
        <w:rPr>
          <w:rFonts w:ascii="Times New Roman" w:hAnsi="Times New Roman" w:cs="Times New Roman"/>
          <w:sz w:val="24"/>
          <w:szCs w:val="24"/>
        </w:rPr>
        <w:t>.</w:t>
      </w:r>
    </w:p>
    <w:p w:rsidR="005A3B6A" w:rsidRPr="00831AD5" w:rsidRDefault="00D3154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09B5" w:rsidRPr="00831AD5">
        <w:rPr>
          <w:rFonts w:ascii="Times New Roman" w:hAnsi="Times New Roman" w:cs="Times New Roman"/>
          <w:sz w:val="24"/>
          <w:szCs w:val="24"/>
        </w:rPr>
        <w:t>P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>rm</w:t>
      </w:r>
      <w:r w:rsidR="007E2622" w:rsidRPr="00831AD5">
        <w:rPr>
          <w:rFonts w:ascii="Times New Roman" w:hAnsi="Times New Roman" w:cs="Times New Roman"/>
          <w:sz w:val="24"/>
          <w:szCs w:val="24"/>
        </w:rPr>
        <w:t>e</w:t>
      </w:r>
      <w:r w:rsidR="00ED09B5" w:rsidRPr="00831AD5">
        <w:rPr>
          <w:rFonts w:ascii="Times New Roman" w:hAnsi="Times New Roman" w:cs="Times New Roman"/>
          <w:sz w:val="24"/>
          <w:szCs w:val="24"/>
        </w:rPr>
        <w:t>s kampanjave dhe trajnimeve 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sqarohen mund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>sit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 xml:space="preserve"> p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>r shfryt</w:t>
      </w:r>
      <w:r w:rsidR="000B747F" w:rsidRPr="00831AD5">
        <w:rPr>
          <w:rFonts w:ascii="Times New Roman" w:hAnsi="Times New Roman" w:cs="Times New Roman"/>
          <w:sz w:val="24"/>
          <w:szCs w:val="24"/>
        </w:rPr>
        <w:t>ë</w:t>
      </w:r>
      <w:r w:rsidR="00ED09B5" w:rsidRPr="00831AD5">
        <w:rPr>
          <w:rFonts w:ascii="Times New Roman" w:hAnsi="Times New Roman" w:cs="Times New Roman"/>
          <w:sz w:val="24"/>
          <w:szCs w:val="24"/>
        </w:rPr>
        <w:t>zimin e objekteve kulturore si dhe zhvillimin e turizmit rural.</w:t>
      </w:r>
    </w:p>
    <w:p w:rsidR="00694CAF" w:rsidRPr="00694CAF" w:rsidRDefault="00D31546" w:rsidP="00694C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4CAF" w:rsidRPr="00694CAF">
        <w:rPr>
          <w:rFonts w:ascii="Times New Roman" w:hAnsi="Times New Roman" w:cs="Times New Roman"/>
          <w:sz w:val="24"/>
          <w:szCs w:val="24"/>
        </w:rPr>
        <w:t>Gara me nxënës.</w:t>
      </w:r>
    </w:p>
    <w:p w:rsidR="00694CAF" w:rsidRDefault="00694CAF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62E92" w:rsidRDefault="00D62E92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71F3" w:rsidRPr="00831AD5" w:rsidRDefault="008F755E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15593A" w:rsidRPr="00831AD5">
        <w:rPr>
          <w:rFonts w:ascii="Times New Roman" w:hAnsi="Times New Roman" w:cs="Times New Roman"/>
          <w:b/>
          <w:sz w:val="24"/>
          <w:szCs w:val="24"/>
        </w:rPr>
        <w:t>.</w:t>
      </w:r>
      <w:r w:rsidR="006271F3" w:rsidRPr="0083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1EE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M</w:t>
      </w:r>
      <w:r w:rsidR="00E321EE">
        <w:rPr>
          <w:rFonts w:ascii="Times New Roman" w:eastAsia="Calibri" w:hAnsi="Times New Roman" w:cs="Times New Roman"/>
          <w:b/>
          <w:sz w:val="24"/>
          <w:szCs w:val="24"/>
          <w:lang w:val="en-GB"/>
        </w:rPr>
        <w:t>IRATIMI, REALIZIMI, ZBATIMI, MONITORIMI DHE VLERËSIMI I</w:t>
      </w:r>
      <w:r w:rsidR="00E321EE"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PLANIT </w:t>
      </w:r>
    </w:p>
    <w:p w:rsidR="002D4AC4" w:rsidRDefault="002D4AC4" w:rsidP="00831A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6271F3" w:rsidRPr="00831AD5" w:rsidRDefault="006271F3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831AD5">
        <w:rPr>
          <w:rFonts w:ascii="Times New Roman" w:eastAsia="Calibri" w:hAnsi="Times New Roman" w:cs="Times New Roman"/>
          <w:b/>
          <w:sz w:val="24"/>
          <w:szCs w:val="24"/>
          <w:lang w:val="en-GB"/>
        </w:rPr>
        <w:t>Miratimin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Planit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</w:t>
      </w:r>
      <w:r w:rsidR="000B747F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r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Trash</w:t>
      </w:r>
      <w:r w:rsidR="000B747F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gimin</w:t>
      </w:r>
      <w:r w:rsidR="000B747F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kulturore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0B747F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Deçanit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2024-</w:t>
      </w:r>
      <w:r w:rsidR="003F06F1"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2028</w:t>
      </w:r>
      <w:r w:rsidR="00275A9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e </w:t>
      </w:r>
      <w:proofErr w:type="spellStart"/>
      <w:r w:rsidR="00275A9D">
        <w:rPr>
          <w:rFonts w:ascii="Times New Roman" w:eastAsia="Calibri" w:hAnsi="Times New Roman" w:cs="Times New Roman"/>
          <w:sz w:val="24"/>
          <w:szCs w:val="24"/>
          <w:lang w:val="en-GB"/>
        </w:rPr>
        <w:t>bën</w:t>
      </w:r>
      <w:proofErr w:type="spellEnd"/>
      <w:r w:rsidR="00275A9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B08">
        <w:rPr>
          <w:rFonts w:ascii="Times New Roman" w:eastAsia="Calibri" w:hAnsi="Times New Roman" w:cs="Times New Roman"/>
          <w:sz w:val="24"/>
          <w:szCs w:val="24"/>
          <w:lang w:val="en-GB"/>
        </w:rPr>
        <w:t>Kuvendi</w:t>
      </w:r>
      <w:proofErr w:type="spellEnd"/>
      <w:r w:rsidR="00661B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75A9D">
        <w:rPr>
          <w:rFonts w:ascii="Times New Roman" w:eastAsia="Calibri" w:hAnsi="Times New Roman" w:cs="Times New Roman"/>
          <w:sz w:val="24"/>
          <w:szCs w:val="24"/>
          <w:lang w:val="en-GB"/>
        </w:rPr>
        <w:t>K</w:t>
      </w:r>
      <w:r w:rsidR="00661B08">
        <w:rPr>
          <w:rFonts w:ascii="Times New Roman" w:eastAsia="Calibri" w:hAnsi="Times New Roman" w:cs="Times New Roman"/>
          <w:sz w:val="24"/>
          <w:szCs w:val="24"/>
          <w:lang w:val="en-GB"/>
        </w:rPr>
        <w:t>omunal</w:t>
      </w:r>
      <w:proofErr w:type="spellEnd"/>
      <w:r w:rsidR="00661B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B08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Deçanit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6271F3" w:rsidRPr="00831AD5" w:rsidRDefault="006271F3" w:rsidP="00831A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Ky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plan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është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fokusuar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në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objektiva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reale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lehtë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matshme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për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Deçanin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përmbushja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këtyre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kritereve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është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parakusht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për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realizimin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qëllimit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të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përgjithshëm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për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identifikimin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promovimin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zhvillimin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1AD5">
        <w:rPr>
          <w:rFonts w:ascii="Times New Roman" w:eastAsia="Calibri" w:hAnsi="Times New Roman" w:cs="Times New Roman"/>
          <w:sz w:val="24"/>
          <w:szCs w:val="24"/>
          <w:lang w:val="en-GB"/>
        </w:rPr>
        <w:t>mbr</w:t>
      </w:r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ojtjen</w:t>
      </w:r>
      <w:proofErr w:type="spellEnd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trashëgimisë</w:t>
      </w:r>
      <w:proofErr w:type="spellEnd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kulturore</w:t>
      </w:r>
      <w:proofErr w:type="spellEnd"/>
      <w:r w:rsidR="0025363A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8A174D" w:rsidRDefault="008A174D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71F3" w:rsidRPr="00831AD5" w:rsidRDefault="002D4AC4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Realizimi i planit:</w:t>
      </w:r>
    </w:p>
    <w:p w:rsidR="006271F3" w:rsidRPr="00831AD5" w:rsidRDefault="006271F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Ky plan i punës, duhet të praktikohet dhe të realizohet nga Komuna e Deçanit, DKRS, dhe përmes organizmave të ndryshme kulturore në Komunën tonë, gjithmonë në bashkëpunim me OJQ-të vendore e ndërkombëtare.</w:t>
      </w:r>
    </w:p>
    <w:p w:rsidR="006271F3" w:rsidRPr="00831AD5" w:rsidRDefault="006271F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-Zyra e Kryetarit, DKRS dhe përfaqësuesit e shoqërisë civile, janë përgjegjës për zbatimin e këtij plani. </w:t>
      </w:r>
    </w:p>
    <w:p w:rsidR="006271F3" w:rsidRPr="00831AD5" w:rsidRDefault="006271F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-Përkrahja financ</w:t>
      </w:r>
      <w:r w:rsidR="0058375B">
        <w:rPr>
          <w:rFonts w:ascii="Times New Roman" w:hAnsi="Times New Roman" w:cs="Times New Roman"/>
          <w:sz w:val="24"/>
          <w:szCs w:val="24"/>
        </w:rPr>
        <w:t>iare, duhet të vijë nga MKRS,</w:t>
      </w:r>
      <w:r w:rsidRPr="00831AD5">
        <w:rPr>
          <w:rFonts w:ascii="Times New Roman" w:hAnsi="Times New Roman" w:cs="Times New Roman"/>
          <w:sz w:val="24"/>
          <w:szCs w:val="24"/>
        </w:rPr>
        <w:t xml:space="preserve"> Komuna e Deçanit dhe donatorë tjerë të mundshëm.</w:t>
      </w:r>
    </w:p>
    <w:p w:rsidR="006271F3" w:rsidRPr="00831AD5" w:rsidRDefault="006271F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-Organizimin e aktiviteteve e marrin përsipër Zyra e Kryetarit, DKRS dhe OJQ-të në komunën e Deçanit.</w:t>
      </w:r>
    </w:p>
    <w:p w:rsidR="008A174D" w:rsidRDefault="008A174D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71F3" w:rsidRPr="00831AD5" w:rsidRDefault="002D4AC4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Zbatimin i planit:</w:t>
      </w:r>
      <w:r w:rsidR="006271F3" w:rsidRPr="0083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1F3" w:rsidRPr="00831AD5" w:rsidRDefault="006271F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-Zyra e Kryetarit dhe DKRS, janë të obliguara për zbatimin e këtij plani.</w:t>
      </w:r>
    </w:p>
    <w:p w:rsidR="008A174D" w:rsidRDefault="008A174D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71F3" w:rsidRPr="00831AD5" w:rsidRDefault="002D4AC4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Monitorimi i planit:</w:t>
      </w:r>
    </w:p>
    <w:p w:rsidR="006271F3" w:rsidRPr="00831AD5" w:rsidRDefault="006271F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 xml:space="preserve">Gjithsesi, aktivitetet kulturore me qëllim të realizimit të këtij plani do të monitorohen nga Komisioni për Trashëgimi kulturore i formuar nga </w:t>
      </w:r>
      <w:r w:rsidR="00661B08">
        <w:rPr>
          <w:rFonts w:ascii="Times New Roman" w:hAnsi="Times New Roman" w:cs="Times New Roman"/>
          <w:sz w:val="24"/>
          <w:szCs w:val="24"/>
        </w:rPr>
        <w:t>Kuvendi komunal</w:t>
      </w:r>
      <w:r w:rsidRPr="00831AD5">
        <w:rPr>
          <w:rFonts w:ascii="Times New Roman" w:hAnsi="Times New Roman" w:cs="Times New Roman"/>
          <w:sz w:val="24"/>
          <w:szCs w:val="24"/>
        </w:rPr>
        <w:t xml:space="preserve"> në bashkëpunim me QRTK në Pejë.</w:t>
      </w:r>
    </w:p>
    <w:p w:rsidR="006271F3" w:rsidRPr="00831AD5" w:rsidRDefault="006271F3" w:rsidP="00831AD5">
      <w:pPr>
        <w:tabs>
          <w:tab w:val="left" w:pos="12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ab/>
      </w:r>
    </w:p>
    <w:p w:rsidR="006271F3" w:rsidRPr="00831AD5" w:rsidRDefault="006271F3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71F3" w:rsidRPr="00831AD5" w:rsidRDefault="006271F3" w:rsidP="00831AD5">
      <w:pPr>
        <w:tabs>
          <w:tab w:val="left" w:pos="19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F048F" w:rsidRDefault="006F048F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8C9" w:rsidRDefault="009C48C9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564BE" w:rsidRPr="00831AD5" w:rsidRDefault="006564BE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2876" w:rsidRPr="00831AD5" w:rsidRDefault="0015593A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E321EE" w:rsidRPr="00831AD5">
        <w:rPr>
          <w:rFonts w:ascii="Times New Roman" w:hAnsi="Times New Roman" w:cs="Times New Roman"/>
          <w:b/>
          <w:sz w:val="24"/>
          <w:szCs w:val="24"/>
        </w:rPr>
        <w:t xml:space="preserve"> NDIKIMI FINANCIAR</w:t>
      </w:r>
      <w:r w:rsidR="00E321EE">
        <w:rPr>
          <w:rFonts w:ascii="Times New Roman" w:hAnsi="Times New Roman" w:cs="Times New Roman"/>
          <w:b/>
          <w:sz w:val="24"/>
          <w:szCs w:val="24"/>
        </w:rPr>
        <w:t xml:space="preserve"> I PLANIT</w:t>
      </w:r>
    </w:p>
    <w:p w:rsidR="009A379F" w:rsidRPr="00831AD5" w:rsidRDefault="009A379F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A401F" w:rsidRPr="00831AD5" w:rsidRDefault="005D287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DKRS, n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 xml:space="preserve"> bashk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punim me komisionin komunal p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r Trash</w:t>
      </w:r>
      <w:r w:rsidR="00A92709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gimi Kultu</w:t>
      </w:r>
      <w:r w:rsidR="00965E13" w:rsidRPr="00831AD5">
        <w:rPr>
          <w:rFonts w:ascii="Times New Roman" w:hAnsi="Times New Roman" w:cs="Times New Roman"/>
          <w:sz w:val="24"/>
          <w:szCs w:val="24"/>
        </w:rPr>
        <w:t>rore i t</w:t>
      </w:r>
      <w:r w:rsidRPr="00831AD5">
        <w:rPr>
          <w:rFonts w:ascii="Times New Roman" w:hAnsi="Times New Roman" w:cs="Times New Roman"/>
          <w:sz w:val="24"/>
          <w:szCs w:val="24"/>
        </w:rPr>
        <w:t>h</w:t>
      </w:r>
      <w:r w:rsidR="00DB4A66">
        <w:rPr>
          <w:rFonts w:ascii="Times New Roman" w:hAnsi="Times New Roman" w:cs="Times New Roman"/>
          <w:sz w:val="24"/>
          <w:szCs w:val="24"/>
        </w:rPr>
        <w:t xml:space="preserve">emeluar nga </w:t>
      </w:r>
      <w:r w:rsidR="00661B08">
        <w:rPr>
          <w:rFonts w:ascii="Times New Roman" w:hAnsi="Times New Roman" w:cs="Times New Roman"/>
          <w:sz w:val="24"/>
          <w:szCs w:val="24"/>
        </w:rPr>
        <w:t>kuvendi Komunal i</w:t>
      </w:r>
      <w:r w:rsidR="00DB4A66">
        <w:rPr>
          <w:rFonts w:ascii="Times New Roman" w:hAnsi="Times New Roman" w:cs="Times New Roman"/>
          <w:sz w:val="24"/>
          <w:szCs w:val="24"/>
        </w:rPr>
        <w:t xml:space="preserve"> Deçanit</w:t>
      </w:r>
      <w:r w:rsidRPr="00831AD5">
        <w:rPr>
          <w:rFonts w:ascii="Times New Roman" w:hAnsi="Times New Roman" w:cs="Times New Roman"/>
          <w:sz w:val="24"/>
          <w:szCs w:val="24"/>
        </w:rPr>
        <w:t>, se pari</w:t>
      </w:r>
      <w:r w:rsidR="003A401F" w:rsidRPr="00831AD5">
        <w:rPr>
          <w:rFonts w:ascii="Times New Roman" w:hAnsi="Times New Roman" w:cs="Times New Roman"/>
          <w:sz w:val="24"/>
          <w:szCs w:val="24"/>
        </w:rPr>
        <w:t>:</w:t>
      </w:r>
    </w:p>
    <w:p w:rsidR="005D2876" w:rsidRPr="00BE7ABF" w:rsidRDefault="003A401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 w:cs="Times New Roman"/>
          <w:sz w:val="24"/>
          <w:szCs w:val="24"/>
        </w:rPr>
        <w:t>1.</w:t>
      </w:r>
      <w:r w:rsidR="00965E13" w:rsidRPr="00BE7ABF">
        <w:rPr>
          <w:rFonts w:ascii="Times New Roman" w:hAnsi="Times New Roman" w:cs="Times New Roman"/>
          <w:sz w:val="24"/>
          <w:szCs w:val="24"/>
        </w:rPr>
        <w:t xml:space="preserve"> E</w:t>
      </w:r>
      <w:r w:rsidR="005D2876" w:rsidRPr="00BE7ABF">
        <w:rPr>
          <w:rFonts w:ascii="Times New Roman" w:hAnsi="Times New Roman" w:cs="Times New Roman"/>
          <w:sz w:val="24"/>
          <w:szCs w:val="24"/>
        </w:rPr>
        <w:t>videnton objektet me r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nd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si kulturore dhe historike</w:t>
      </w:r>
      <w:r w:rsidR="00573DD2">
        <w:rPr>
          <w:rFonts w:ascii="Times New Roman" w:hAnsi="Times New Roman" w:cs="Times New Roman"/>
          <w:sz w:val="24"/>
          <w:szCs w:val="24"/>
        </w:rPr>
        <w:t>.</w:t>
      </w:r>
    </w:p>
    <w:p w:rsidR="005D2876" w:rsidRPr="00BE7ABF" w:rsidRDefault="003A401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 w:cs="Times New Roman"/>
          <w:sz w:val="24"/>
          <w:szCs w:val="24"/>
        </w:rPr>
        <w:t>2.</w:t>
      </w:r>
      <w:r w:rsidR="00965E13" w:rsidRPr="00BE7ABF">
        <w:rPr>
          <w:rFonts w:ascii="Times New Roman" w:hAnsi="Times New Roman" w:cs="Times New Roman"/>
          <w:sz w:val="24"/>
          <w:szCs w:val="24"/>
        </w:rPr>
        <w:t xml:space="preserve"> </w:t>
      </w:r>
      <w:r w:rsidR="005D2876" w:rsidRPr="00BE7ABF">
        <w:rPr>
          <w:rFonts w:ascii="Times New Roman" w:hAnsi="Times New Roman" w:cs="Times New Roman"/>
          <w:sz w:val="24"/>
          <w:szCs w:val="24"/>
        </w:rPr>
        <w:t>Harton nj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 xml:space="preserve"> list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 xml:space="preserve"> </w:t>
      </w:r>
      <w:r w:rsidR="00C43773" w:rsidRPr="00BE7ABF">
        <w:rPr>
          <w:rFonts w:ascii="Times New Roman" w:hAnsi="Times New Roman" w:cs="Times New Roman"/>
          <w:sz w:val="24"/>
          <w:szCs w:val="24"/>
        </w:rPr>
        <w:t>me prioritet të objekteve</w:t>
      </w:r>
      <w:r w:rsidR="005D2876" w:rsidRPr="00BE7ABF">
        <w:rPr>
          <w:rFonts w:ascii="Times New Roman" w:hAnsi="Times New Roman" w:cs="Times New Roman"/>
          <w:sz w:val="24"/>
          <w:szCs w:val="24"/>
        </w:rPr>
        <w:t xml:space="preserve"> q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 xml:space="preserve"> duhet dhe mund t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C43773" w:rsidRPr="00BE7ABF">
        <w:rPr>
          <w:rFonts w:ascii="Times New Roman" w:hAnsi="Times New Roman" w:cs="Times New Roman"/>
          <w:sz w:val="24"/>
          <w:szCs w:val="24"/>
        </w:rPr>
        <w:t xml:space="preserve"> investohet</w:t>
      </w:r>
      <w:r w:rsidR="00573DD2">
        <w:rPr>
          <w:rFonts w:ascii="Times New Roman" w:hAnsi="Times New Roman" w:cs="Times New Roman"/>
          <w:sz w:val="24"/>
          <w:szCs w:val="24"/>
        </w:rPr>
        <w:t>.</w:t>
      </w:r>
    </w:p>
    <w:p w:rsidR="005D2876" w:rsidRPr="00BE7ABF" w:rsidRDefault="003A401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 w:cs="Times New Roman"/>
          <w:sz w:val="24"/>
          <w:szCs w:val="24"/>
        </w:rPr>
        <w:t>3.</w:t>
      </w:r>
      <w:r w:rsidR="00965E13" w:rsidRPr="00BE7ABF">
        <w:rPr>
          <w:rFonts w:ascii="Times New Roman" w:hAnsi="Times New Roman" w:cs="Times New Roman"/>
          <w:sz w:val="24"/>
          <w:szCs w:val="24"/>
        </w:rPr>
        <w:t xml:space="preserve"> </w:t>
      </w:r>
      <w:r w:rsidR="005D2876" w:rsidRPr="00BE7ABF">
        <w:rPr>
          <w:rFonts w:ascii="Times New Roman" w:hAnsi="Times New Roman" w:cs="Times New Roman"/>
          <w:sz w:val="24"/>
          <w:szCs w:val="24"/>
        </w:rPr>
        <w:t>Po ashtu me an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n e ekspert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ve komunal harton projekte p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r investime t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 xml:space="preserve"> mundshme</w:t>
      </w:r>
      <w:r w:rsidR="00275A9D">
        <w:rPr>
          <w:rFonts w:ascii="Times New Roman" w:hAnsi="Times New Roman" w:cs="Times New Roman"/>
          <w:sz w:val="24"/>
          <w:szCs w:val="24"/>
        </w:rPr>
        <w:t xml:space="preserve"> në fushën e trashëgimisë</w:t>
      </w:r>
      <w:r w:rsidR="00573DD2">
        <w:rPr>
          <w:rFonts w:ascii="Times New Roman" w:hAnsi="Times New Roman" w:cs="Times New Roman"/>
          <w:sz w:val="24"/>
          <w:szCs w:val="24"/>
        </w:rPr>
        <w:t>.</w:t>
      </w:r>
    </w:p>
    <w:p w:rsidR="005D2876" w:rsidRPr="00BE7ABF" w:rsidRDefault="003A401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 w:cs="Times New Roman"/>
          <w:sz w:val="24"/>
          <w:szCs w:val="24"/>
        </w:rPr>
        <w:t>4.</w:t>
      </w:r>
      <w:r w:rsidR="00965E13" w:rsidRPr="00BE7ABF">
        <w:rPr>
          <w:rFonts w:ascii="Times New Roman" w:hAnsi="Times New Roman" w:cs="Times New Roman"/>
          <w:sz w:val="24"/>
          <w:szCs w:val="24"/>
        </w:rPr>
        <w:t xml:space="preserve"> </w:t>
      </w:r>
      <w:r w:rsidR="005D2876" w:rsidRPr="00BE7ABF">
        <w:rPr>
          <w:rFonts w:ascii="Times New Roman" w:hAnsi="Times New Roman" w:cs="Times New Roman"/>
          <w:sz w:val="24"/>
          <w:szCs w:val="24"/>
        </w:rPr>
        <w:t>K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 xml:space="preserve">rkon </w:t>
      </w:r>
      <w:r w:rsidR="00275A9D">
        <w:rPr>
          <w:rFonts w:ascii="Times New Roman" w:hAnsi="Times New Roman" w:cs="Times New Roman"/>
          <w:sz w:val="24"/>
          <w:szCs w:val="24"/>
        </w:rPr>
        <w:t>nga buxh</w:t>
      </w:r>
      <w:r w:rsidR="00965E13" w:rsidRPr="00BE7ABF">
        <w:rPr>
          <w:rFonts w:ascii="Times New Roman" w:hAnsi="Times New Roman" w:cs="Times New Roman"/>
          <w:sz w:val="24"/>
          <w:szCs w:val="24"/>
        </w:rPr>
        <w:t>eti komunal ((Komuna), a</w:t>
      </w:r>
      <w:r w:rsidR="005D2876" w:rsidRPr="00BE7ABF">
        <w:rPr>
          <w:rFonts w:ascii="Times New Roman" w:hAnsi="Times New Roman" w:cs="Times New Roman"/>
          <w:sz w:val="24"/>
          <w:szCs w:val="24"/>
        </w:rPr>
        <w:t>dreson projekt dhe k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rkesa p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r intervenimet  emergjente n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 xml:space="preserve"> objektet kulturore.</w:t>
      </w:r>
    </w:p>
    <w:p w:rsidR="005D2876" w:rsidRPr="00BE7ABF" w:rsidRDefault="003A401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 w:cs="Times New Roman"/>
          <w:sz w:val="24"/>
          <w:szCs w:val="24"/>
        </w:rPr>
        <w:t>5.</w:t>
      </w:r>
      <w:r w:rsidR="00DB4A66">
        <w:rPr>
          <w:rFonts w:ascii="Times New Roman" w:hAnsi="Times New Roman" w:cs="Times New Roman"/>
          <w:sz w:val="24"/>
          <w:szCs w:val="24"/>
        </w:rPr>
        <w:t xml:space="preserve"> </w:t>
      </w:r>
      <w:r w:rsidR="005D2876" w:rsidRPr="00BE7ABF">
        <w:rPr>
          <w:rFonts w:ascii="Times New Roman" w:hAnsi="Times New Roman" w:cs="Times New Roman"/>
          <w:sz w:val="24"/>
          <w:szCs w:val="24"/>
        </w:rPr>
        <w:t>O</w:t>
      </w:r>
      <w:r w:rsidR="0070173F" w:rsidRPr="00BE7ABF">
        <w:rPr>
          <w:rFonts w:ascii="Times New Roman" w:hAnsi="Times New Roman" w:cs="Times New Roman"/>
          <w:sz w:val="24"/>
          <w:szCs w:val="24"/>
        </w:rPr>
        <w:t>ri</w:t>
      </w:r>
      <w:r w:rsidR="005D2876" w:rsidRPr="00BE7ABF">
        <w:rPr>
          <w:rFonts w:ascii="Times New Roman" w:hAnsi="Times New Roman" w:cs="Times New Roman"/>
          <w:sz w:val="24"/>
          <w:szCs w:val="24"/>
        </w:rPr>
        <w:t>e</w:t>
      </w:r>
      <w:r w:rsidR="0070173F" w:rsidRPr="00BE7ABF">
        <w:rPr>
          <w:rFonts w:ascii="Times New Roman" w:hAnsi="Times New Roman" w:cs="Times New Roman"/>
          <w:sz w:val="24"/>
          <w:szCs w:val="24"/>
        </w:rPr>
        <w:t>n</w:t>
      </w:r>
      <w:r w:rsidR="005D2876" w:rsidRPr="00BE7ABF">
        <w:rPr>
          <w:rFonts w:ascii="Times New Roman" w:hAnsi="Times New Roman" w:cs="Times New Roman"/>
          <w:sz w:val="24"/>
          <w:szCs w:val="24"/>
        </w:rPr>
        <w:t>ton pun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n dhe aktivitetet me QRTK-Pej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, MKRS dhe OJQ-t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 xml:space="preserve"> vendore dhe nd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rkomb</w:t>
      </w:r>
      <w:r w:rsidR="00A92709" w:rsidRPr="00BE7ABF">
        <w:rPr>
          <w:rFonts w:ascii="Times New Roman" w:hAnsi="Times New Roman" w:cs="Times New Roman"/>
          <w:sz w:val="24"/>
          <w:szCs w:val="24"/>
        </w:rPr>
        <w:t>ë</w:t>
      </w:r>
      <w:r w:rsidR="005D2876" w:rsidRPr="00BE7ABF">
        <w:rPr>
          <w:rFonts w:ascii="Times New Roman" w:hAnsi="Times New Roman" w:cs="Times New Roman"/>
          <w:sz w:val="24"/>
          <w:szCs w:val="24"/>
        </w:rPr>
        <w:t>tare</w:t>
      </w:r>
      <w:r w:rsidR="00965E13" w:rsidRPr="00BE7ABF">
        <w:rPr>
          <w:rFonts w:ascii="Times New Roman" w:hAnsi="Times New Roman" w:cs="Times New Roman"/>
          <w:sz w:val="24"/>
          <w:szCs w:val="24"/>
        </w:rPr>
        <w:t xml:space="preserve"> si dhe me pronar</w:t>
      </w:r>
      <w:r w:rsidR="001C447A" w:rsidRPr="00BE7ABF">
        <w:rPr>
          <w:rFonts w:ascii="Times New Roman" w:hAnsi="Times New Roman" w:cs="Times New Roman"/>
          <w:sz w:val="24"/>
          <w:szCs w:val="24"/>
        </w:rPr>
        <w:t>ë</w:t>
      </w:r>
      <w:r w:rsidR="00965E13" w:rsidRPr="00BE7ABF">
        <w:rPr>
          <w:rFonts w:ascii="Times New Roman" w:hAnsi="Times New Roman" w:cs="Times New Roman"/>
          <w:sz w:val="24"/>
          <w:szCs w:val="24"/>
        </w:rPr>
        <w:t xml:space="preserve">t e </w:t>
      </w:r>
      <w:proofErr w:type="spellStart"/>
      <w:r w:rsidR="00965E13" w:rsidRPr="00BE7ABF">
        <w:rPr>
          <w:rFonts w:ascii="Times New Roman" w:hAnsi="Times New Roman" w:cs="Times New Roman"/>
          <w:sz w:val="24"/>
          <w:szCs w:val="24"/>
        </w:rPr>
        <w:t>a</w:t>
      </w:r>
      <w:r w:rsidR="00C837FD" w:rsidRPr="00BE7ABF">
        <w:rPr>
          <w:rFonts w:ascii="Times New Roman" w:hAnsi="Times New Roman" w:cs="Times New Roman"/>
          <w:sz w:val="24"/>
          <w:szCs w:val="24"/>
        </w:rPr>
        <w:t>s</w:t>
      </w:r>
      <w:r w:rsidR="00965E13" w:rsidRPr="00BE7ABF">
        <w:rPr>
          <w:rFonts w:ascii="Times New Roman" w:hAnsi="Times New Roman" w:cs="Times New Roman"/>
          <w:sz w:val="24"/>
          <w:szCs w:val="24"/>
        </w:rPr>
        <w:t>eteve</w:t>
      </w:r>
      <w:proofErr w:type="spellEnd"/>
      <w:r w:rsidR="00965E13" w:rsidRPr="00BE7ABF">
        <w:rPr>
          <w:rFonts w:ascii="Times New Roman" w:hAnsi="Times New Roman" w:cs="Times New Roman"/>
          <w:sz w:val="24"/>
          <w:szCs w:val="24"/>
        </w:rPr>
        <w:t xml:space="preserve"> kulturore dhe </w:t>
      </w:r>
      <w:proofErr w:type="spellStart"/>
      <w:r w:rsidR="00965E13" w:rsidRPr="00BE7ABF">
        <w:rPr>
          <w:rFonts w:ascii="Times New Roman" w:hAnsi="Times New Roman" w:cs="Times New Roman"/>
          <w:sz w:val="24"/>
          <w:szCs w:val="24"/>
        </w:rPr>
        <w:t>akter</w:t>
      </w:r>
      <w:r w:rsidR="001C447A" w:rsidRPr="00BE7ABF">
        <w:rPr>
          <w:rFonts w:ascii="Times New Roman" w:hAnsi="Times New Roman" w:cs="Times New Roman"/>
          <w:sz w:val="24"/>
          <w:szCs w:val="24"/>
        </w:rPr>
        <w:t>ë</w:t>
      </w:r>
      <w:r w:rsidR="00965E13" w:rsidRPr="00BE7AB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65E13" w:rsidRPr="00BE7ABF">
        <w:rPr>
          <w:rFonts w:ascii="Times New Roman" w:hAnsi="Times New Roman" w:cs="Times New Roman"/>
          <w:sz w:val="24"/>
          <w:szCs w:val="24"/>
        </w:rPr>
        <w:t xml:space="preserve"> tjer</w:t>
      </w:r>
      <w:r w:rsidR="001C447A" w:rsidRPr="00BE7ABF">
        <w:rPr>
          <w:rFonts w:ascii="Times New Roman" w:hAnsi="Times New Roman" w:cs="Times New Roman"/>
          <w:sz w:val="24"/>
          <w:szCs w:val="24"/>
        </w:rPr>
        <w:t>ë</w:t>
      </w:r>
      <w:r w:rsidR="00965E13" w:rsidRPr="00BE7ABF">
        <w:rPr>
          <w:rFonts w:ascii="Times New Roman" w:hAnsi="Times New Roman" w:cs="Times New Roman"/>
          <w:sz w:val="24"/>
          <w:szCs w:val="24"/>
        </w:rPr>
        <w:t xml:space="preserve"> lokal n</w:t>
      </w:r>
      <w:r w:rsidR="001C447A" w:rsidRPr="00BE7ABF">
        <w:rPr>
          <w:rFonts w:ascii="Times New Roman" w:hAnsi="Times New Roman" w:cs="Times New Roman"/>
          <w:sz w:val="24"/>
          <w:szCs w:val="24"/>
        </w:rPr>
        <w:t>ë</w:t>
      </w:r>
      <w:r w:rsidR="00965E13" w:rsidRPr="00BE7ABF">
        <w:rPr>
          <w:rFonts w:ascii="Times New Roman" w:hAnsi="Times New Roman" w:cs="Times New Roman"/>
          <w:sz w:val="24"/>
          <w:szCs w:val="24"/>
        </w:rPr>
        <w:t xml:space="preserve"> fush</w:t>
      </w:r>
      <w:r w:rsidR="001C447A" w:rsidRPr="00BE7ABF">
        <w:rPr>
          <w:rFonts w:ascii="Times New Roman" w:hAnsi="Times New Roman" w:cs="Times New Roman"/>
          <w:sz w:val="24"/>
          <w:szCs w:val="24"/>
        </w:rPr>
        <w:t>ë</w:t>
      </w:r>
      <w:r w:rsidR="00965E13" w:rsidRPr="00BE7ABF">
        <w:rPr>
          <w:rFonts w:ascii="Times New Roman" w:hAnsi="Times New Roman" w:cs="Times New Roman"/>
          <w:sz w:val="24"/>
          <w:szCs w:val="24"/>
        </w:rPr>
        <w:t>n e trash</w:t>
      </w:r>
      <w:r w:rsidR="001C447A" w:rsidRPr="00BE7ABF">
        <w:rPr>
          <w:rFonts w:ascii="Times New Roman" w:hAnsi="Times New Roman" w:cs="Times New Roman"/>
          <w:sz w:val="24"/>
          <w:szCs w:val="24"/>
        </w:rPr>
        <w:t>ë</w:t>
      </w:r>
      <w:r w:rsidR="00965E13" w:rsidRPr="00BE7ABF">
        <w:rPr>
          <w:rFonts w:ascii="Times New Roman" w:hAnsi="Times New Roman" w:cs="Times New Roman"/>
          <w:sz w:val="24"/>
          <w:szCs w:val="24"/>
        </w:rPr>
        <w:t>gimi</w:t>
      </w:r>
      <w:r w:rsidR="001C447A" w:rsidRPr="00BE7ABF">
        <w:rPr>
          <w:rFonts w:ascii="Times New Roman" w:hAnsi="Times New Roman" w:cs="Times New Roman"/>
          <w:sz w:val="24"/>
          <w:szCs w:val="24"/>
        </w:rPr>
        <w:t>së</w:t>
      </w:r>
      <w:r w:rsidR="00965E13" w:rsidRPr="00BE7ABF">
        <w:rPr>
          <w:rFonts w:ascii="Times New Roman" w:hAnsi="Times New Roman" w:cs="Times New Roman"/>
          <w:sz w:val="24"/>
          <w:szCs w:val="24"/>
        </w:rPr>
        <w:t xml:space="preserve"> kulturore</w:t>
      </w:r>
      <w:r w:rsidR="00C837FD" w:rsidRPr="00BE7ABF">
        <w:rPr>
          <w:rFonts w:ascii="Times New Roman" w:hAnsi="Times New Roman" w:cs="Times New Roman"/>
          <w:sz w:val="24"/>
          <w:szCs w:val="24"/>
        </w:rPr>
        <w:t xml:space="preserve"> n</w:t>
      </w:r>
      <w:r w:rsidR="001C447A" w:rsidRPr="00BE7ABF">
        <w:rPr>
          <w:rFonts w:ascii="Times New Roman" w:hAnsi="Times New Roman" w:cs="Times New Roman"/>
          <w:sz w:val="24"/>
          <w:szCs w:val="24"/>
        </w:rPr>
        <w:t>ë</w:t>
      </w:r>
      <w:r w:rsidR="00C837FD" w:rsidRPr="00BE7ABF">
        <w:rPr>
          <w:rFonts w:ascii="Times New Roman" w:hAnsi="Times New Roman" w:cs="Times New Roman"/>
          <w:sz w:val="24"/>
          <w:szCs w:val="24"/>
        </w:rPr>
        <w:t xml:space="preserve"> Deçan.</w:t>
      </w:r>
    </w:p>
    <w:p w:rsidR="006F048F" w:rsidRPr="00831AD5" w:rsidRDefault="006F048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0988" w:rsidRPr="00831AD5" w:rsidRDefault="005D2876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1AD5">
        <w:rPr>
          <w:rFonts w:ascii="Times New Roman" w:hAnsi="Times New Roman" w:cs="Times New Roman"/>
          <w:b/>
          <w:sz w:val="24"/>
          <w:szCs w:val="24"/>
        </w:rPr>
        <w:t>12.</w:t>
      </w:r>
      <w:r w:rsidR="00D04F3D" w:rsidRPr="0083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1EE" w:rsidRPr="00831AD5">
        <w:rPr>
          <w:rFonts w:ascii="Times New Roman" w:hAnsi="Times New Roman" w:cs="Times New Roman"/>
          <w:b/>
          <w:sz w:val="24"/>
          <w:szCs w:val="24"/>
        </w:rPr>
        <w:t>GJENDJA FIZ</w:t>
      </w:r>
      <w:r w:rsidR="00E321EE">
        <w:rPr>
          <w:rFonts w:ascii="Times New Roman" w:hAnsi="Times New Roman" w:cs="Times New Roman"/>
          <w:b/>
          <w:sz w:val="24"/>
          <w:szCs w:val="24"/>
        </w:rPr>
        <w:t>I</w:t>
      </w:r>
      <w:r w:rsidR="00E321EE" w:rsidRPr="00831AD5">
        <w:rPr>
          <w:rFonts w:ascii="Times New Roman" w:hAnsi="Times New Roman" w:cs="Times New Roman"/>
          <w:b/>
          <w:sz w:val="24"/>
          <w:szCs w:val="24"/>
        </w:rPr>
        <w:t>KE E OBJEKTEVE KULTURORE</w:t>
      </w:r>
      <w:r w:rsidR="00E321EE">
        <w:rPr>
          <w:rFonts w:ascii="Times New Roman" w:hAnsi="Times New Roman" w:cs="Times New Roman"/>
          <w:b/>
          <w:sz w:val="24"/>
          <w:szCs w:val="24"/>
        </w:rPr>
        <w:t xml:space="preserve"> NË KOMUNËN E DEÇANIT</w:t>
      </w:r>
    </w:p>
    <w:p w:rsidR="00630988" w:rsidRPr="00831AD5" w:rsidRDefault="00630988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A13E4" w:rsidRPr="00831AD5" w:rsidRDefault="00D04F3D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1AD5">
        <w:rPr>
          <w:rFonts w:ascii="Times New Roman" w:hAnsi="Times New Roman" w:cs="Times New Roman"/>
          <w:sz w:val="24"/>
          <w:szCs w:val="24"/>
        </w:rPr>
        <w:t>Objektet e trashëgimisë kultu</w:t>
      </w:r>
      <w:r w:rsidR="00233BC5" w:rsidRPr="00831AD5">
        <w:rPr>
          <w:rFonts w:ascii="Times New Roman" w:hAnsi="Times New Roman" w:cs="Times New Roman"/>
          <w:sz w:val="24"/>
          <w:szCs w:val="24"/>
        </w:rPr>
        <w:t xml:space="preserve">rore </w:t>
      </w:r>
      <w:r w:rsidR="00135A2B">
        <w:rPr>
          <w:rFonts w:ascii="Times New Roman" w:hAnsi="Times New Roman" w:cs="Times New Roman"/>
          <w:sz w:val="24"/>
          <w:szCs w:val="24"/>
        </w:rPr>
        <w:t>n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 nivel komune, n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 nj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 mas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 </w:t>
      </w:r>
      <w:r w:rsidR="00E367BE">
        <w:rPr>
          <w:rFonts w:ascii="Times New Roman" w:hAnsi="Times New Roman" w:cs="Times New Roman"/>
          <w:sz w:val="24"/>
          <w:szCs w:val="24"/>
        </w:rPr>
        <w:t xml:space="preserve">të vogël </w:t>
      </w:r>
      <w:r w:rsidR="00135A2B">
        <w:rPr>
          <w:rFonts w:ascii="Times New Roman" w:hAnsi="Times New Roman" w:cs="Times New Roman"/>
          <w:sz w:val="24"/>
          <w:szCs w:val="24"/>
        </w:rPr>
        <w:t>shfryt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>zohen p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>r q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>l</w:t>
      </w:r>
      <w:r w:rsidR="00E367BE">
        <w:rPr>
          <w:rFonts w:ascii="Times New Roman" w:hAnsi="Times New Roman" w:cs="Times New Roman"/>
          <w:sz w:val="24"/>
          <w:szCs w:val="24"/>
        </w:rPr>
        <w:t>l</w:t>
      </w:r>
      <w:r w:rsidR="00135A2B">
        <w:rPr>
          <w:rFonts w:ascii="Times New Roman" w:hAnsi="Times New Roman" w:cs="Times New Roman"/>
          <w:sz w:val="24"/>
          <w:szCs w:val="24"/>
        </w:rPr>
        <w:t xml:space="preserve">ime kulturore, e </w:t>
      </w:r>
      <w:r w:rsidR="00E367BE">
        <w:rPr>
          <w:rFonts w:ascii="Times New Roman" w:hAnsi="Times New Roman" w:cs="Times New Roman"/>
          <w:sz w:val="24"/>
          <w:szCs w:val="24"/>
        </w:rPr>
        <w:t xml:space="preserve">shumë </w:t>
      </w:r>
      <w:r w:rsidR="00135A2B">
        <w:rPr>
          <w:rFonts w:ascii="Times New Roman" w:hAnsi="Times New Roman" w:cs="Times New Roman"/>
          <w:sz w:val="24"/>
          <w:szCs w:val="24"/>
        </w:rPr>
        <w:t>m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 pak p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r </w:t>
      </w:r>
      <w:r w:rsidR="00E367BE">
        <w:rPr>
          <w:rFonts w:ascii="Times New Roman" w:hAnsi="Times New Roman" w:cs="Times New Roman"/>
          <w:sz w:val="24"/>
          <w:szCs w:val="24"/>
        </w:rPr>
        <w:t>qëllime përfitimi</w:t>
      </w:r>
      <w:r w:rsidR="00135A2B">
        <w:rPr>
          <w:rFonts w:ascii="Times New Roman" w:hAnsi="Times New Roman" w:cs="Times New Roman"/>
          <w:sz w:val="24"/>
          <w:szCs w:val="24"/>
        </w:rPr>
        <w:t xml:space="preserve"> n</w:t>
      </w:r>
      <w:r w:rsidR="00E367BE">
        <w:rPr>
          <w:rFonts w:ascii="Times New Roman" w:hAnsi="Times New Roman" w:cs="Times New Roman"/>
          <w:sz w:val="24"/>
          <w:szCs w:val="24"/>
        </w:rPr>
        <w:t>ga pronarët</w:t>
      </w:r>
      <w:r w:rsidR="00135A2B">
        <w:rPr>
          <w:rFonts w:ascii="Times New Roman" w:hAnsi="Times New Roman" w:cs="Times New Roman"/>
          <w:sz w:val="24"/>
          <w:szCs w:val="24"/>
        </w:rPr>
        <w:t xml:space="preserve">  e tyre</w:t>
      </w:r>
      <w:r w:rsidR="00E367BE">
        <w:rPr>
          <w:rFonts w:ascii="Times New Roman" w:hAnsi="Times New Roman" w:cs="Times New Roman"/>
          <w:sz w:val="24"/>
          <w:szCs w:val="24"/>
        </w:rPr>
        <w:t xml:space="preserve"> dhe komuniteti</w:t>
      </w:r>
      <w:r w:rsidR="00135A2B">
        <w:rPr>
          <w:rFonts w:ascii="Times New Roman" w:hAnsi="Times New Roman" w:cs="Times New Roman"/>
          <w:sz w:val="24"/>
          <w:szCs w:val="24"/>
        </w:rPr>
        <w:t>. Deri sa shumica e objekteve kulturore edhe pse jan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 restauruar gjat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 k</w:t>
      </w:r>
      <w:r w:rsidR="00E367BE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saj kohe, </w:t>
      </w:r>
      <w:r w:rsidR="00233BC5" w:rsidRPr="00831AD5">
        <w:rPr>
          <w:rFonts w:ascii="Times New Roman" w:hAnsi="Times New Roman" w:cs="Times New Roman"/>
          <w:sz w:val="24"/>
          <w:szCs w:val="24"/>
        </w:rPr>
        <w:t xml:space="preserve">rrezikohen </w:t>
      </w:r>
      <w:r w:rsidR="005A13E4" w:rsidRPr="00831AD5">
        <w:rPr>
          <w:rFonts w:ascii="Times New Roman" w:hAnsi="Times New Roman" w:cs="Times New Roman"/>
          <w:sz w:val="24"/>
          <w:szCs w:val="24"/>
        </w:rPr>
        <w:t>dhe d</w:t>
      </w:r>
      <w:r w:rsidR="004C5CFE" w:rsidRPr="00831AD5">
        <w:rPr>
          <w:rFonts w:ascii="Times New Roman" w:hAnsi="Times New Roman" w:cs="Times New Roman"/>
          <w:sz w:val="24"/>
          <w:szCs w:val="24"/>
        </w:rPr>
        <w:t>ë</w:t>
      </w:r>
      <w:r w:rsidR="005A13E4" w:rsidRPr="00831AD5">
        <w:rPr>
          <w:rFonts w:ascii="Times New Roman" w:hAnsi="Times New Roman" w:cs="Times New Roman"/>
          <w:sz w:val="24"/>
          <w:szCs w:val="24"/>
        </w:rPr>
        <w:t xml:space="preserve">mtohen </w:t>
      </w:r>
      <w:r w:rsidR="00233BC5" w:rsidRPr="00831AD5">
        <w:rPr>
          <w:rFonts w:ascii="Times New Roman" w:hAnsi="Times New Roman" w:cs="Times New Roman"/>
          <w:sz w:val="24"/>
          <w:szCs w:val="24"/>
        </w:rPr>
        <w:t>dita e ditës ng</w:t>
      </w:r>
      <w:r w:rsidRPr="00831AD5">
        <w:rPr>
          <w:rFonts w:ascii="Times New Roman" w:hAnsi="Times New Roman" w:cs="Times New Roman"/>
          <w:sz w:val="24"/>
          <w:szCs w:val="24"/>
        </w:rPr>
        <w:t>a</w:t>
      </w:r>
      <w:r w:rsidR="00233BC5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Pr="00831AD5">
        <w:rPr>
          <w:rFonts w:ascii="Times New Roman" w:hAnsi="Times New Roman" w:cs="Times New Roman"/>
          <w:sz w:val="24"/>
          <w:szCs w:val="24"/>
        </w:rPr>
        <w:t>shumë faktorë</w:t>
      </w:r>
      <w:r w:rsidR="005A13E4" w:rsidRPr="00831AD5">
        <w:rPr>
          <w:rFonts w:ascii="Times New Roman" w:hAnsi="Times New Roman" w:cs="Times New Roman"/>
          <w:sz w:val="24"/>
          <w:szCs w:val="24"/>
        </w:rPr>
        <w:t>, si ng</w:t>
      </w:r>
      <w:r w:rsidR="00233BC5" w:rsidRPr="00831AD5">
        <w:rPr>
          <w:rFonts w:ascii="Times New Roman" w:hAnsi="Times New Roman" w:cs="Times New Roman"/>
          <w:sz w:val="24"/>
          <w:szCs w:val="24"/>
        </w:rPr>
        <w:t>a</w:t>
      </w:r>
      <w:r w:rsidR="005A13E4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233BC5" w:rsidRPr="00831AD5">
        <w:rPr>
          <w:rFonts w:ascii="Times New Roman" w:hAnsi="Times New Roman" w:cs="Times New Roman"/>
          <w:sz w:val="24"/>
          <w:szCs w:val="24"/>
        </w:rPr>
        <w:t xml:space="preserve">faktori </w:t>
      </w:r>
      <w:r w:rsidR="005A13E4" w:rsidRPr="00831AD5">
        <w:rPr>
          <w:rFonts w:ascii="Times New Roman" w:hAnsi="Times New Roman" w:cs="Times New Roman"/>
          <w:sz w:val="24"/>
          <w:szCs w:val="24"/>
        </w:rPr>
        <w:t>njeri dhe koh</w:t>
      </w:r>
      <w:r w:rsidR="004C5CFE" w:rsidRPr="00831AD5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>. A</w:t>
      </w:r>
      <w:r w:rsidR="005A13E4" w:rsidRPr="00831AD5">
        <w:rPr>
          <w:rFonts w:ascii="Times New Roman" w:hAnsi="Times New Roman" w:cs="Times New Roman"/>
          <w:sz w:val="24"/>
          <w:szCs w:val="24"/>
        </w:rPr>
        <w:t>ndaj</w:t>
      </w:r>
      <w:r w:rsidR="00135A2B">
        <w:rPr>
          <w:rFonts w:ascii="Times New Roman" w:hAnsi="Times New Roman" w:cs="Times New Roman"/>
          <w:sz w:val="24"/>
          <w:szCs w:val="24"/>
        </w:rPr>
        <w:t>,</w:t>
      </w:r>
      <w:r w:rsidR="005A13E4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9A379F" w:rsidRPr="00831AD5">
        <w:rPr>
          <w:rFonts w:ascii="Times New Roman" w:hAnsi="Times New Roman" w:cs="Times New Roman"/>
          <w:sz w:val="24"/>
          <w:szCs w:val="24"/>
        </w:rPr>
        <w:t>n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9A379F" w:rsidRPr="00831AD5">
        <w:rPr>
          <w:rFonts w:ascii="Times New Roman" w:hAnsi="Times New Roman" w:cs="Times New Roman"/>
          <w:sz w:val="24"/>
          <w:szCs w:val="24"/>
        </w:rPr>
        <w:t xml:space="preserve"> k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9A379F" w:rsidRPr="00831AD5">
        <w:rPr>
          <w:rFonts w:ascii="Times New Roman" w:hAnsi="Times New Roman" w:cs="Times New Roman"/>
          <w:sz w:val="24"/>
          <w:szCs w:val="24"/>
        </w:rPr>
        <w:t>t</w:t>
      </w:r>
      <w:r w:rsidR="00862CFB" w:rsidRPr="00831AD5">
        <w:rPr>
          <w:rFonts w:ascii="Times New Roman" w:hAnsi="Times New Roman" w:cs="Times New Roman"/>
          <w:sz w:val="24"/>
          <w:szCs w:val="24"/>
        </w:rPr>
        <w:t>ë</w:t>
      </w:r>
      <w:r w:rsidR="00135A2B">
        <w:rPr>
          <w:rFonts w:ascii="Times New Roman" w:hAnsi="Times New Roman" w:cs="Times New Roman"/>
          <w:sz w:val="24"/>
          <w:szCs w:val="24"/>
        </w:rPr>
        <w:t xml:space="preserve"> plan</w:t>
      </w:r>
      <w:r w:rsidR="009A379F" w:rsidRPr="00831AD5">
        <w:rPr>
          <w:rFonts w:ascii="Times New Roman" w:hAnsi="Times New Roman" w:cs="Times New Roman"/>
          <w:sz w:val="24"/>
          <w:szCs w:val="24"/>
        </w:rPr>
        <w:t xml:space="preserve"> </w:t>
      </w:r>
      <w:r w:rsidR="005A13E4" w:rsidRPr="00831AD5">
        <w:rPr>
          <w:rFonts w:ascii="Times New Roman" w:hAnsi="Times New Roman" w:cs="Times New Roman"/>
          <w:sz w:val="24"/>
          <w:szCs w:val="24"/>
        </w:rPr>
        <w:t>kemi preza</w:t>
      </w:r>
      <w:r w:rsidR="00233BC5" w:rsidRPr="00831AD5">
        <w:rPr>
          <w:rFonts w:ascii="Times New Roman" w:hAnsi="Times New Roman" w:cs="Times New Roman"/>
          <w:sz w:val="24"/>
          <w:szCs w:val="24"/>
        </w:rPr>
        <w:t xml:space="preserve">ntuar </w:t>
      </w:r>
      <w:r w:rsidR="00AA293C">
        <w:rPr>
          <w:rFonts w:ascii="Times New Roman" w:hAnsi="Times New Roman" w:cs="Times New Roman"/>
          <w:sz w:val="24"/>
          <w:szCs w:val="24"/>
        </w:rPr>
        <w:t>gjendjen reale</w:t>
      </w:r>
      <w:r w:rsidR="0058375B">
        <w:rPr>
          <w:rFonts w:ascii="Times New Roman" w:hAnsi="Times New Roman" w:cs="Times New Roman"/>
          <w:sz w:val="24"/>
          <w:szCs w:val="24"/>
        </w:rPr>
        <w:t xml:space="preserve">, </w:t>
      </w:r>
      <w:r w:rsidR="00233BC5" w:rsidRPr="00831AD5">
        <w:rPr>
          <w:rFonts w:ascii="Times New Roman" w:hAnsi="Times New Roman" w:cs="Times New Roman"/>
          <w:sz w:val="24"/>
          <w:szCs w:val="24"/>
        </w:rPr>
        <w:t>dob</w:t>
      </w:r>
      <w:r w:rsidR="004C5CFE" w:rsidRPr="00831AD5">
        <w:rPr>
          <w:rFonts w:ascii="Times New Roman" w:hAnsi="Times New Roman" w:cs="Times New Roman"/>
          <w:sz w:val="24"/>
          <w:szCs w:val="24"/>
        </w:rPr>
        <w:t>ë</w:t>
      </w:r>
      <w:r w:rsidR="00233BC5" w:rsidRPr="00831AD5">
        <w:rPr>
          <w:rFonts w:ascii="Times New Roman" w:hAnsi="Times New Roman" w:cs="Times New Roman"/>
          <w:sz w:val="24"/>
          <w:szCs w:val="24"/>
        </w:rPr>
        <w:t>si</w:t>
      </w:r>
      <w:r w:rsidR="0058375B">
        <w:rPr>
          <w:rFonts w:ascii="Times New Roman" w:hAnsi="Times New Roman" w:cs="Times New Roman"/>
          <w:sz w:val="24"/>
          <w:szCs w:val="24"/>
        </w:rPr>
        <w:t>t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233BC5" w:rsidRPr="00831AD5">
        <w:rPr>
          <w:rFonts w:ascii="Times New Roman" w:hAnsi="Times New Roman" w:cs="Times New Roman"/>
          <w:sz w:val="24"/>
          <w:szCs w:val="24"/>
        </w:rPr>
        <w:t xml:space="preserve"> dhe sfida</w:t>
      </w:r>
      <w:r w:rsidR="0058375B">
        <w:rPr>
          <w:rFonts w:ascii="Times New Roman" w:hAnsi="Times New Roman" w:cs="Times New Roman"/>
          <w:sz w:val="24"/>
          <w:szCs w:val="24"/>
        </w:rPr>
        <w:t>t e</w:t>
      </w:r>
      <w:r w:rsidR="00233BC5" w:rsidRPr="00831AD5">
        <w:rPr>
          <w:rFonts w:ascii="Times New Roman" w:hAnsi="Times New Roman" w:cs="Times New Roman"/>
          <w:sz w:val="24"/>
          <w:szCs w:val="24"/>
        </w:rPr>
        <w:t xml:space="preserve"> vazhdueshme n</w:t>
      </w:r>
      <w:r w:rsidR="004C5CFE" w:rsidRPr="00831AD5">
        <w:rPr>
          <w:rFonts w:ascii="Times New Roman" w:hAnsi="Times New Roman" w:cs="Times New Roman"/>
          <w:sz w:val="24"/>
          <w:szCs w:val="24"/>
        </w:rPr>
        <w:t>ë</w:t>
      </w:r>
      <w:r w:rsidR="00233BC5" w:rsidRPr="00831AD5">
        <w:rPr>
          <w:rFonts w:ascii="Times New Roman" w:hAnsi="Times New Roman" w:cs="Times New Roman"/>
          <w:sz w:val="24"/>
          <w:szCs w:val="24"/>
        </w:rPr>
        <w:t xml:space="preserve"> terren, siç jan</w:t>
      </w:r>
      <w:r w:rsidR="004C5CFE" w:rsidRPr="00831AD5">
        <w:rPr>
          <w:rFonts w:ascii="Times New Roman" w:hAnsi="Times New Roman" w:cs="Times New Roman"/>
          <w:sz w:val="24"/>
          <w:szCs w:val="24"/>
        </w:rPr>
        <w:t>ë</w:t>
      </w:r>
      <w:r w:rsidRPr="00831AD5">
        <w:rPr>
          <w:rFonts w:ascii="Times New Roman" w:hAnsi="Times New Roman" w:cs="Times New Roman"/>
          <w:sz w:val="24"/>
          <w:szCs w:val="24"/>
        </w:rPr>
        <w:t>:</w:t>
      </w:r>
    </w:p>
    <w:p w:rsidR="00D04F3D" w:rsidRPr="00BE7ABF" w:rsidRDefault="009A379F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 w:cs="Times New Roman"/>
          <w:sz w:val="24"/>
          <w:szCs w:val="24"/>
        </w:rPr>
        <w:t>1.</w:t>
      </w:r>
      <w:r w:rsidR="008C78F1" w:rsidRPr="00BE7ABF">
        <w:rPr>
          <w:rFonts w:ascii="Times New Roman" w:hAnsi="Times New Roman" w:cs="Times New Roman"/>
          <w:sz w:val="24"/>
          <w:szCs w:val="24"/>
        </w:rPr>
        <w:t xml:space="preserve"> </w:t>
      </w:r>
      <w:r w:rsidR="00D04F3D" w:rsidRPr="00BE7ABF">
        <w:rPr>
          <w:rFonts w:ascii="Times New Roman" w:hAnsi="Times New Roman" w:cs="Times New Roman"/>
          <w:sz w:val="24"/>
          <w:szCs w:val="24"/>
        </w:rPr>
        <w:t>N</w:t>
      </w:r>
      <w:r w:rsidR="00F3046F" w:rsidRPr="00BE7ABF">
        <w:rPr>
          <w:rFonts w:ascii="Times New Roman" w:hAnsi="Times New Roman" w:cs="Times New Roman"/>
          <w:sz w:val="24"/>
          <w:szCs w:val="24"/>
        </w:rPr>
        <w:t>e</w:t>
      </w:r>
      <w:r w:rsidR="00D04F3D" w:rsidRPr="00BE7ABF">
        <w:rPr>
          <w:rFonts w:ascii="Times New Roman" w:hAnsi="Times New Roman" w:cs="Times New Roman"/>
          <w:sz w:val="24"/>
          <w:szCs w:val="24"/>
        </w:rPr>
        <w:t>voja p</w:t>
      </w:r>
      <w:r w:rsidR="00092A42" w:rsidRPr="00BE7ABF">
        <w:rPr>
          <w:rFonts w:ascii="Times New Roman" w:hAnsi="Times New Roman" w:cs="Times New Roman"/>
          <w:sz w:val="24"/>
          <w:szCs w:val="24"/>
        </w:rPr>
        <w:t>ë</w:t>
      </w:r>
      <w:r w:rsidR="00F3046F" w:rsidRPr="00BE7ABF">
        <w:rPr>
          <w:rFonts w:ascii="Times New Roman" w:hAnsi="Times New Roman" w:cs="Times New Roman"/>
          <w:sz w:val="24"/>
          <w:szCs w:val="24"/>
        </w:rPr>
        <w:t>r intervenim në restaurim</w:t>
      </w:r>
      <w:r w:rsidR="006A24BA">
        <w:rPr>
          <w:rFonts w:ascii="Times New Roman" w:hAnsi="Times New Roman" w:cs="Times New Roman"/>
          <w:sz w:val="24"/>
          <w:szCs w:val="24"/>
        </w:rPr>
        <w:t>in</w:t>
      </w:r>
      <w:r w:rsidR="00F3046F" w:rsidRPr="00BE7ABF">
        <w:rPr>
          <w:rFonts w:ascii="Times New Roman" w:hAnsi="Times New Roman" w:cs="Times New Roman"/>
          <w:sz w:val="24"/>
          <w:szCs w:val="24"/>
        </w:rPr>
        <w:t xml:space="preserve"> e</w:t>
      </w:r>
      <w:r w:rsidR="00D04F3D" w:rsidRPr="00BE7ABF">
        <w:rPr>
          <w:rFonts w:ascii="Times New Roman" w:hAnsi="Times New Roman" w:cs="Times New Roman"/>
          <w:sz w:val="24"/>
          <w:szCs w:val="24"/>
        </w:rPr>
        <w:t xml:space="preserve"> tyre</w:t>
      </w:r>
      <w:r w:rsidR="006A24BA">
        <w:rPr>
          <w:rFonts w:ascii="Times New Roman" w:hAnsi="Times New Roman" w:cs="Times New Roman"/>
          <w:sz w:val="24"/>
          <w:szCs w:val="24"/>
        </w:rPr>
        <w:t xml:space="preserve"> (të objekteve që kanë nevojë për restaurim) e trashëgimisë kulturore</w:t>
      </w:r>
      <w:r w:rsidR="0025363A">
        <w:rPr>
          <w:rFonts w:ascii="Times New Roman" w:hAnsi="Times New Roman" w:cs="Times New Roman"/>
          <w:sz w:val="24"/>
          <w:szCs w:val="24"/>
        </w:rPr>
        <w:t>,</w:t>
      </w:r>
    </w:p>
    <w:p w:rsidR="00522BBD" w:rsidRPr="00BE7ABF" w:rsidRDefault="005A3B6A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 w:cs="Times New Roman"/>
          <w:sz w:val="24"/>
          <w:szCs w:val="24"/>
        </w:rPr>
        <w:t>2</w:t>
      </w:r>
      <w:r w:rsidR="009A379F" w:rsidRPr="00BE7ABF">
        <w:rPr>
          <w:rFonts w:ascii="Times New Roman" w:hAnsi="Times New Roman" w:cs="Times New Roman"/>
          <w:sz w:val="24"/>
          <w:szCs w:val="24"/>
        </w:rPr>
        <w:t>. Mungojn</w:t>
      </w:r>
      <w:r w:rsidR="00862CFB" w:rsidRPr="00BE7ABF">
        <w:rPr>
          <w:rFonts w:ascii="Times New Roman" w:hAnsi="Times New Roman" w:cs="Times New Roman"/>
          <w:sz w:val="24"/>
          <w:szCs w:val="24"/>
        </w:rPr>
        <w:t>ë</w:t>
      </w:r>
      <w:r w:rsidR="009A379F" w:rsidRPr="00BE7ABF">
        <w:rPr>
          <w:rFonts w:ascii="Times New Roman" w:hAnsi="Times New Roman" w:cs="Times New Roman"/>
          <w:sz w:val="24"/>
          <w:szCs w:val="24"/>
        </w:rPr>
        <w:t xml:space="preserve"> i</w:t>
      </w:r>
      <w:r w:rsidR="00D04F3D" w:rsidRPr="00BE7ABF">
        <w:rPr>
          <w:rFonts w:ascii="Times New Roman" w:hAnsi="Times New Roman" w:cs="Times New Roman"/>
          <w:sz w:val="24"/>
          <w:szCs w:val="24"/>
        </w:rPr>
        <w:t>nves</w:t>
      </w:r>
      <w:r w:rsidR="00F3046F" w:rsidRPr="00BE7ABF">
        <w:rPr>
          <w:rFonts w:ascii="Times New Roman" w:hAnsi="Times New Roman" w:cs="Times New Roman"/>
          <w:sz w:val="24"/>
          <w:szCs w:val="24"/>
        </w:rPr>
        <w:t xml:space="preserve">timet e vazhdueshme </w:t>
      </w:r>
      <w:r w:rsidR="00D04F3D" w:rsidRPr="00BE7ABF">
        <w:rPr>
          <w:rFonts w:ascii="Times New Roman" w:hAnsi="Times New Roman" w:cs="Times New Roman"/>
          <w:sz w:val="24"/>
          <w:szCs w:val="24"/>
        </w:rPr>
        <w:t>në mirëmbajtje</w:t>
      </w:r>
      <w:r w:rsidR="00F3046F" w:rsidRPr="00BE7ABF">
        <w:rPr>
          <w:rFonts w:ascii="Times New Roman" w:hAnsi="Times New Roman" w:cs="Times New Roman"/>
          <w:sz w:val="24"/>
          <w:szCs w:val="24"/>
        </w:rPr>
        <w:t xml:space="preserve">n </w:t>
      </w:r>
      <w:r w:rsidR="001A779E" w:rsidRPr="00BE7ABF">
        <w:rPr>
          <w:rFonts w:ascii="Times New Roman" w:hAnsi="Times New Roman" w:cs="Times New Roman"/>
          <w:sz w:val="24"/>
          <w:szCs w:val="24"/>
        </w:rPr>
        <w:t>dhe shf</w:t>
      </w:r>
      <w:r w:rsidR="00F3046F" w:rsidRPr="00BE7ABF">
        <w:rPr>
          <w:rFonts w:ascii="Times New Roman" w:hAnsi="Times New Roman" w:cs="Times New Roman"/>
          <w:sz w:val="24"/>
          <w:szCs w:val="24"/>
        </w:rPr>
        <w:t>ryt</w:t>
      </w:r>
      <w:r w:rsidR="004C5CFE" w:rsidRPr="00BE7ABF">
        <w:rPr>
          <w:rFonts w:ascii="Times New Roman" w:hAnsi="Times New Roman" w:cs="Times New Roman"/>
          <w:sz w:val="24"/>
          <w:szCs w:val="24"/>
        </w:rPr>
        <w:t>ë</w:t>
      </w:r>
      <w:r w:rsidR="00F3046F" w:rsidRPr="00BE7ABF">
        <w:rPr>
          <w:rFonts w:ascii="Times New Roman" w:hAnsi="Times New Roman" w:cs="Times New Roman"/>
          <w:sz w:val="24"/>
          <w:szCs w:val="24"/>
        </w:rPr>
        <w:t>zimin e tyre</w:t>
      </w:r>
      <w:r w:rsidR="0025363A">
        <w:rPr>
          <w:rFonts w:ascii="Times New Roman" w:hAnsi="Times New Roman" w:cs="Times New Roman"/>
          <w:sz w:val="24"/>
          <w:szCs w:val="24"/>
        </w:rPr>
        <w:t>,</w:t>
      </w:r>
    </w:p>
    <w:p w:rsidR="00522BBD" w:rsidRPr="00BE7ABF" w:rsidRDefault="005A3B6A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 w:cs="Times New Roman"/>
          <w:sz w:val="24"/>
          <w:szCs w:val="24"/>
        </w:rPr>
        <w:t>3</w:t>
      </w:r>
      <w:r w:rsidR="009A379F" w:rsidRPr="00BE7ABF">
        <w:rPr>
          <w:rFonts w:ascii="Times New Roman" w:hAnsi="Times New Roman" w:cs="Times New Roman"/>
          <w:sz w:val="24"/>
          <w:szCs w:val="24"/>
        </w:rPr>
        <w:t xml:space="preserve">. </w:t>
      </w:r>
      <w:r w:rsidR="00522BBD" w:rsidRPr="00BE7ABF">
        <w:rPr>
          <w:rFonts w:ascii="Times New Roman" w:hAnsi="Times New Roman" w:cs="Times New Roman"/>
          <w:sz w:val="24"/>
          <w:szCs w:val="24"/>
        </w:rPr>
        <w:t xml:space="preserve">Shfrytëzimi jo adekuat </w:t>
      </w:r>
      <w:r w:rsidR="0064108A" w:rsidRPr="00BE7ABF">
        <w:rPr>
          <w:rFonts w:ascii="Times New Roman" w:hAnsi="Times New Roman" w:cs="Times New Roman"/>
          <w:sz w:val="24"/>
          <w:szCs w:val="24"/>
        </w:rPr>
        <w:t>(i d</w:t>
      </w:r>
      <w:r w:rsidR="00862CFB" w:rsidRPr="00BE7ABF">
        <w:rPr>
          <w:rFonts w:ascii="Times New Roman" w:hAnsi="Times New Roman" w:cs="Times New Roman"/>
          <w:sz w:val="24"/>
          <w:szCs w:val="24"/>
        </w:rPr>
        <w:t>ë</w:t>
      </w:r>
      <w:r w:rsidR="0064108A" w:rsidRPr="00BE7ABF">
        <w:rPr>
          <w:rFonts w:ascii="Times New Roman" w:hAnsi="Times New Roman" w:cs="Times New Roman"/>
          <w:sz w:val="24"/>
          <w:szCs w:val="24"/>
        </w:rPr>
        <w:t>msh</w:t>
      </w:r>
      <w:r w:rsidR="00862CFB" w:rsidRPr="00BE7ABF">
        <w:rPr>
          <w:rFonts w:ascii="Times New Roman" w:hAnsi="Times New Roman" w:cs="Times New Roman"/>
          <w:sz w:val="24"/>
          <w:szCs w:val="24"/>
        </w:rPr>
        <w:t>ë</w:t>
      </w:r>
      <w:r w:rsidR="0064108A" w:rsidRPr="00BE7ABF">
        <w:rPr>
          <w:rFonts w:ascii="Times New Roman" w:hAnsi="Times New Roman" w:cs="Times New Roman"/>
          <w:sz w:val="24"/>
          <w:szCs w:val="24"/>
        </w:rPr>
        <w:t xml:space="preserve">m) </w:t>
      </w:r>
      <w:r w:rsidR="00522BBD" w:rsidRPr="00BE7ABF">
        <w:rPr>
          <w:rFonts w:ascii="Times New Roman" w:hAnsi="Times New Roman" w:cs="Times New Roman"/>
          <w:sz w:val="24"/>
          <w:szCs w:val="24"/>
        </w:rPr>
        <w:t>i objekteve me r</w:t>
      </w:r>
      <w:r w:rsidR="004C5CFE" w:rsidRPr="00BE7ABF">
        <w:rPr>
          <w:rFonts w:ascii="Times New Roman" w:hAnsi="Times New Roman" w:cs="Times New Roman"/>
          <w:sz w:val="24"/>
          <w:szCs w:val="24"/>
        </w:rPr>
        <w:t>ë</w:t>
      </w:r>
      <w:r w:rsidR="00522BBD" w:rsidRPr="00BE7ABF">
        <w:rPr>
          <w:rFonts w:ascii="Times New Roman" w:hAnsi="Times New Roman" w:cs="Times New Roman"/>
          <w:sz w:val="24"/>
          <w:szCs w:val="24"/>
        </w:rPr>
        <w:t>nd</w:t>
      </w:r>
      <w:r w:rsidR="004C5CFE" w:rsidRPr="00BE7ABF">
        <w:rPr>
          <w:rFonts w:ascii="Times New Roman" w:hAnsi="Times New Roman" w:cs="Times New Roman"/>
          <w:sz w:val="24"/>
          <w:szCs w:val="24"/>
        </w:rPr>
        <w:t>ë</w:t>
      </w:r>
      <w:r w:rsidR="00522BBD" w:rsidRPr="00BE7ABF">
        <w:rPr>
          <w:rFonts w:ascii="Times New Roman" w:hAnsi="Times New Roman" w:cs="Times New Roman"/>
          <w:sz w:val="24"/>
          <w:szCs w:val="24"/>
        </w:rPr>
        <w:t>si t</w:t>
      </w:r>
      <w:r w:rsidR="004C5CFE" w:rsidRPr="00BE7ABF">
        <w:rPr>
          <w:rFonts w:ascii="Times New Roman" w:hAnsi="Times New Roman" w:cs="Times New Roman"/>
          <w:sz w:val="24"/>
          <w:szCs w:val="24"/>
        </w:rPr>
        <w:t>ë</w:t>
      </w:r>
      <w:r w:rsidR="00522BBD" w:rsidRPr="00BE7ABF">
        <w:rPr>
          <w:rFonts w:ascii="Times New Roman" w:hAnsi="Times New Roman" w:cs="Times New Roman"/>
          <w:sz w:val="24"/>
          <w:szCs w:val="24"/>
        </w:rPr>
        <w:t xml:space="preserve"> veçant</w:t>
      </w:r>
      <w:r w:rsidR="004C5CFE" w:rsidRPr="00BE7ABF">
        <w:rPr>
          <w:rFonts w:ascii="Times New Roman" w:hAnsi="Times New Roman" w:cs="Times New Roman"/>
          <w:sz w:val="24"/>
          <w:szCs w:val="24"/>
        </w:rPr>
        <w:t>ë</w:t>
      </w:r>
      <w:r w:rsidR="0025363A">
        <w:rPr>
          <w:rFonts w:ascii="Times New Roman" w:hAnsi="Times New Roman" w:cs="Times New Roman"/>
          <w:sz w:val="24"/>
          <w:szCs w:val="24"/>
        </w:rPr>
        <w:t>,</w:t>
      </w:r>
    </w:p>
    <w:p w:rsidR="00D04F3D" w:rsidRPr="00BE7ABF" w:rsidRDefault="005A3B6A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 w:cs="Times New Roman"/>
          <w:sz w:val="24"/>
          <w:szCs w:val="24"/>
        </w:rPr>
        <w:t>4. S</w:t>
      </w:r>
      <w:r w:rsidR="00D04F3D" w:rsidRPr="00BE7ABF">
        <w:rPr>
          <w:rFonts w:ascii="Times New Roman" w:hAnsi="Times New Roman" w:cs="Times New Roman"/>
          <w:sz w:val="24"/>
          <w:szCs w:val="24"/>
        </w:rPr>
        <w:t>hfrytëz</w:t>
      </w:r>
      <w:r w:rsidR="00F3046F" w:rsidRPr="00BE7ABF">
        <w:rPr>
          <w:rFonts w:ascii="Times New Roman" w:hAnsi="Times New Roman" w:cs="Times New Roman"/>
          <w:sz w:val="24"/>
          <w:szCs w:val="24"/>
        </w:rPr>
        <w:t>im</w:t>
      </w:r>
      <w:r w:rsidRPr="00BE7ABF">
        <w:rPr>
          <w:rFonts w:ascii="Times New Roman" w:hAnsi="Times New Roman" w:cs="Times New Roman"/>
          <w:sz w:val="24"/>
          <w:szCs w:val="24"/>
        </w:rPr>
        <w:t>i</w:t>
      </w:r>
      <w:r w:rsidR="00F3046F" w:rsidRPr="00BE7ABF">
        <w:rPr>
          <w:rFonts w:ascii="Times New Roman" w:hAnsi="Times New Roman" w:cs="Times New Roman"/>
          <w:sz w:val="24"/>
          <w:szCs w:val="24"/>
        </w:rPr>
        <w:t xml:space="preserve"> </w:t>
      </w:r>
      <w:r w:rsidR="00456EBB">
        <w:rPr>
          <w:rFonts w:ascii="Times New Roman" w:hAnsi="Times New Roman" w:cs="Times New Roman"/>
          <w:sz w:val="24"/>
          <w:szCs w:val="24"/>
        </w:rPr>
        <w:t>i vog</w:t>
      </w:r>
      <w:r w:rsidRPr="00BE7ABF">
        <w:rPr>
          <w:rFonts w:ascii="Times New Roman" w:hAnsi="Times New Roman" w:cs="Times New Roman"/>
          <w:sz w:val="24"/>
          <w:szCs w:val="24"/>
        </w:rPr>
        <w:t>ë</w:t>
      </w:r>
      <w:r w:rsidR="00456EBB">
        <w:rPr>
          <w:rFonts w:ascii="Times New Roman" w:hAnsi="Times New Roman" w:cs="Times New Roman"/>
          <w:sz w:val="24"/>
          <w:szCs w:val="24"/>
        </w:rPr>
        <w:t>l</w:t>
      </w:r>
      <w:r w:rsidR="00BA2E51" w:rsidRPr="00BE7ABF">
        <w:rPr>
          <w:rFonts w:ascii="Times New Roman" w:hAnsi="Times New Roman" w:cs="Times New Roman"/>
          <w:sz w:val="24"/>
          <w:szCs w:val="24"/>
        </w:rPr>
        <w:t xml:space="preserve"> </w:t>
      </w:r>
      <w:r w:rsidR="001A7735">
        <w:rPr>
          <w:rFonts w:ascii="Times New Roman" w:hAnsi="Times New Roman" w:cs="Times New Roman"/>
          <w:sz w:val="24"/>
          <w:szCs w:val="24"/>
        </w:rPr>
        <w:t>i objekteve t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1A7735">
        <w:rPr>
          <w:rFonts w:ascii="Times New Roman" w:hAnsi="Times New Roman" w:cs="Times New Roman"/>
          <w:sz w:val="24"/>
          <w:szCs w:val="24"/>
        </w:rPr>
        <w:t xml:space="preserve"> trash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1A7735">
        <w:rPr>
          <w:rFonts w:ascii="Times New Roman" w:hAnsi="Times New Roman" w:cs="Times New Roman"/>
          <w:sz w:val="24"/>
          <w:szCs w:val="24"/>
        </w:rPr>
        <w:t>gimis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1A7735">
        <w:rPr>
          <w:rFonts w:ascii="Times New Roman" w:hAnsi="Times New Roman" w:cs="Times New Roman"/>
          <w:sz w:val="24"/>
          <w:szCs w:val="24"/>
        </w:rPr>
        <w:t xml:space="preserve"> </w:t>
      </w:r>
      <w:r w:rsidR="00F3046F" w:rsidRPr="00BE7ABF">
        <w:rPr>
          <w:rFonts w:ascii="Times New Roman" w:hAnsi="Times New Roman" w:cs="Times New Roman"/>
          <w:sz w:val="24"/>
          <w:szCs w:val="24"/>
        </w:rPr>
        <w:t>p</w:t>
      </w:r>
      <w:r w:rsidR="004C5CFE" w:rsidRPr="00BE7ABF">
        <w:rPr>
          <w:rFonts w:ascii="Times New Roman" w:hAnsi="Times New Roman" w:cs="Times New Roman"/>
          <w:sz w:val="24"/>
          <w:szCs w:val="24"/>
        </w:rPr>
        <w:t>ë</w:t>
      </w:r>
      <w:r w:rsidR="00F3046F" w:rsidRPr="00BE7ABF">
        <w:rPr>
          <w:rFonts w:ascii="Times New Roman" w:hAnsi="Times New Roman" w:cs="Times New Roman"/>
          <w:sz w:val="24"/>
          <w:szCs w:val="24"/>
        </w:rPr>
        <w:t>rmes aktiviteteve t</w:t>
      </w:r>
      <w:r w:rsidR="004C5CFE" w:rsidRPr="00BE7ABF">
        <w:rPr>
          <w:rFonts w:ascii="Times New Roman" w:hAnsi="Times New Roman" w:cs="Times New Roman"/>
          <w:sz w:val="24"/>
          <w:szCs w:val="24"/>
        </w:rPr>
        <w:t>ë</w:t>
      </w:r>
      <w:r w:rsidR="00F3046F" w:rsidRPr="00BE7ABF">
        <w:rPr>
          <w:rFonts w:ascii="Times New Roman" w:hAnsi="Times New Roman" w:cs="Times New Roman"/>
          <w:sz w:val="24"/>
          <w:szCs w:val="24"/>
        </w:rPr>
        <w:t xml:space="preserve"> ndryshme</w:t>
      </w:r>
      <w:r w:rsidR="004C5CFE" w:rsidRPr="00BE7ABF">
        <w:rPr>
          <w:rFonts w:ascii="Times New Roman" w:hAnsi="Times New Roman" w:cs="Times New Roman"/>
          <w:sz w:val="24"/>
          <w:szCs w:val="24"/>
        </w:rPr>
        <w:t xml:space="preserve"> kulturore</w:t>
      </w:r>
      <w:r w:rsidR="00522BBD" w:rsidRPr="00BE7ABF">
        <w:rPr>
          <w:rFonts w:ascii="Times New Roman" w:hAnsi="Times New Roman" w:cs="Times New Roman"/>
          <w:sz w:val="24"/>
          <w:szCs w:val="24"/>
        </w:rPr>
        <w:t>.</w:t>
      </w:r>
      <w:r w:rsidR="0080479B" w:rsidRPr="00BE7ABF">
        <w:rPr>
          <w:rFonts w:ascii="Times New Roman" w:hAnsi="Times New Roman" w:cs="Times New Roman"/>
          <w:sz w:val="24"/>
          <w:szCs w:val="24"/>
        </w:rPr>
        <w:tab/>
      </w:r>
    </w:p>
    <w:p w:rsidR="00E321EE" w:rsidRDefault="00E321EE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4291F" w:rsidRDefault="00C4291F" w:rsidP="00C4291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13. </w:t>
      </w:r>
      <w:r w:rsidR="00E321EE">
        <w:rPr>
          <w:rFonts w:ascii="Times New Roman" w:eastAsia="Calibri" w:hAnsi="Times New Roman" w:cs="Times New Roman"/>
          <w:b/>
          <w:sz w:val="24"/>
          <w:szCs w:val="24"/>
          <w:lang w:val="en-GB"/>
        </w:rPr>
        <w:t>LISTA E AKTIVITETEVE KULTURORE TRADICIONLE NË FUSHËN E TRASHËGIMISË KULTURORE NË KOMUNËN E DEÇANIT</w:t>
      </w:r>
    </w:p>
    <w:p w:rsidR="005D2876" w:rsidRPr="00831AD5" w:rsidRDefault="005D2876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21EE" w:rsidRDefault="00E321EE" w:rsidP="00E321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-Disa nga </w:t>
      </w:r>
      <w:r w:rsidRPr="00831AD5">
        <w:rPr>
          <w:rFonts w:ascii="Times New Roman" w:hAnsi="Times New Roman" w:cs="Times New Roman"/>
          <w:b/>
          <w:sz w:val="24"/>
          <w:szCs w:val="24"/>
        </w:rPr>
        <w:t>Ngjarjet</w:t>
      </w:r>
      <w:r>
        <w:rPr>
          <w:rFonts w:ascii="Times New Roman" w:hAnsi="Times New Roman" w:cs="Times New Roman"/>
          <w:b/>
          <w:sz w:val="24"/>
          <w:szCs w:val="24"/>
        </w:rPr>
        <w:t xml:space="preserve"> – aktivitetet</w:t>
      </w:r>
      <w:r w:rsidRPr="00831AD5">
        <w:rPr>
          <w:rFonts w:ascii="Times New Roman" w:hAnsi="Times New Roman" w:cs="Times New Roman"/>
          <w:b/>
          <w:sz w:val="24"/>
          <w:szCs w:val="24"/>
        </w:rPr>
        <w:t xml:space="preserve"> kulturore</w:t>
      </w:r>
      <w:r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F06555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organizohen tradicionalisht n</w:t>
      </w:r>
      <w:r w:rsidR="00F06555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komun</w:t>
      </w:r>
      <w:r w:rsidR="00F06555">
        <w:rPr>
          <w:rFonts w:ascii="Times New Roman" w:hAnsi="Times New Roman" w:cs="Times New Roman"/>
          <w:b/>
          <w:sz w:val="24"/>
          <w:szCs w:val="24"/>
        </w:rPr>
        <w:t>ë</w:t>
      </w:r>
      <w:r w:rsidR="0016115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e Deçanit, jan</w:t>
      </w:r>
      <w:r w:rsidR="00F06555">
        <w:rPr>
          <w:rFonts w:ascii="Times New Roman" w:hAnsi="Times New Roman" w:cs="Times New Roman"/>
          <w:b/>
          <w:sz w:val="24"/>
          <w:szCs w:val="24"/>
        </w:rPr>
        <w:t>ë</w:t>
      </w:r>
      <w:r w:rsidRPr="00831AD5">
        <w:rPr>
          <w:rFonts w:ascii="Times New Roman" w:hAnsi="Times New Roman" w:cs="Times New Roman"/>
          <w:b/>
          <w:sz w:val="24"/>
          <w:szCs w:val="24"/>
        </w:rPr>
        <w:t>:</w:t>
      </w:r>
    </w:p>
    <w:p w:rsidR="00E321EE" w:rsidRPr="00831AD5" w:rsidRDefault="00E321EE" w:rsidP="00E321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321EE" w:rsidRDefault="00E321EE" w:rsidP="00E321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1AD5">
        <w:rPr>
          <w:rFonts w:ascii="Times New Roman" w:hAnsi="Times New Roman" w:cs="Times New Roman"/>
          <w:sz w:val="24"/>
          <w:szCs w:val="24"/>
        </w:rPr>
        <w:t>Festivali gjithëkombëtar i folklorit “Eshkë e ndezur mbi Shkëlzen”</w:t>
      </w:r>
    </w:p>
    <w:p w:rsidR="00E321EE" w:rsidRPr="00831AD5" w:rsidRDefault="00E321EE" w:rsidP="00E321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“Festivali i Lahut</w:t>
      </w:r>
      <w:r w:rsidR="00F065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s”</w:t>
      </w:r>
    </w:p>
    <w:p w:rsidR="00E321EE" w:rsidRPr="00831AD5" w:rsidRDefault="00E321EE" w:rsidP="00E321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“</w:t>
      </w:r>
      <w:r w:rsidRPr="00831AD5">
        <w:rPr>
          <w:rFonts w:ascii="Times New Roman" w:hAnsi="Times New Roman" w:cs="Times New Roman"/>
          <w:sz w:val="24"/>
          <w:szCs w:val="24"/>
        </w:rPr>
        <w:t>Darka e Lamës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321EE" w:rsidRPr="00831AD5" w:rsidRDefault="00E321EE" w:rsidP="00E321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1AD5">
        <w:rPr>
          <w:rFonts w:ascii="Times New Roman" w:hAnsi="Times New Roman" w:cs="Times New Roman"/>
          <w:sz w:val="24"/>
          <w:szCs w:val="24"/>
        </w:rPr>
        <w:t>Riti tradicional “</w:t>
      </w:r>
      <w:proofErr w:type="spellStart"/>
      <w:r w:rsidRPr="00831AD5">
        <w:rPr>
          <w:rFonts w:ascii="Times New Roman" w:hAnsi="Times New Roman" w:cs="Times New Roman"/>
          <w:sz w:val="24"/>
          <w:szCs w:val="24"/>
        </w:rPr>
        <w:t>Çethja</w:t>
      </w:r>
      <w:proofErr w:type="spellEnd"/>
      <w:r w:rsidRPr="00831AD5">
        <w:rPr>
          <w:rFonts w:ascii="Times New Roman" w:hAnsi="Times New Roman" w:cs="Times New Roman"/>
          <w:sz w:val="24"/>
          <w:szCs w:val="24"/>
        </w:rPr>
        <w:t xml:space="preserve"> e deleve”</w:t>
      </w:r>
    </w:p>
    <w:p w:rsidR="00E321EE" w:rsidRPr="00831AD5" w:rsidRDefault="00E321EE" w:rsidP="00E321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“</w:t>
      </w:r>
      <w:r w:rsidRPr="00831AD5">
        <w:rPr>
          <w:rFonts w:ascii="Times New Roman" w:hAnsi="Times New Roman" w:cs="Times New Roman"/>
          <w:sz w:val="24"/>
          <w:szCs w:val="24"/>
        </w:rPr>
        <w:t>Dita e Gështenjës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321EE" w:rsidRDefault="00E321EE" w:rsidP="00E321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31AD5">
        <w:rPr>
          <w:rFonts w:ascii="Times New Roman" w:hAnsi="Times New Roman" w:cs="Times New Roman"/>
          <w:sz w:val="24"/>
          <w:szCs w:val="24"/>
        </w:rPr>
        <w:t>Panairi i produkteve vendore</w:t>
      </w:r>
      <w:r w:rsidR="00FF5AC4">
        <w:rPr>
          <w:rFonts w:ascii="Times New Roman" w:hAnsi="Times New Roman" w:cs="Times New Roman"/>
          <w:sz w:val="24"/>
          <w:szCs w:val="24"/>
        </w:rPr>
        <w:t>.</w:t>
      </w:r>
    </w:p>
    <w:p w:rsidR="00717005" w:rsidRPr="00831AD5" w:rsidRDefault="00717005" w:rsidP="00E321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385B" w:rsidRDefault="00C4291F" w:rsidP="0020385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r w:rsidR="00E321EE" w:rsidRPr="00AE1FA6">
        <w:rPr>
          <w:rFonts w:ascii="Times New Roman" w:hAnsi="Times New Roman" w:cs="Times New Roman"/>
          <w:b/>
          <w:sz w:val="24"/>
          <w:szCs w:val="24"/>
        </w:rPr>
        <w:t xml:space="preserve">REZULTATET E PRITURA </w:t>
      </w:r>
      <w:r w:rsidR="00E321EE">
        <w:rPr>
          <w:rFonts w:ascii="Times New Roman" w:hAnsi="Times New Roman" w:cs="Times New Roman"/>
          <w:b/>
          <w:sz w:val="24"/>
          <w:szCs w:val="24"/>
        </w:rPr>
        <w:t>TË PLANIT</w:t>
      </w:r>
    </w:p>
    <w:p w:rsidR="006A24BA" w:rsidRDefault="006A24BA" w:rsidP="0020385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385B" w:rsidRPr="00652115" w:rsidRDefault="0020385B" w:rsidP="00203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2115">
        <w:rPr>
          <w:rFonts w:ascii="Times New Roman" w:hAnsi="Times New Roman" w:cs="Times New Roman"/>
          <w:sz w:val="24"/>
          <w:szCs w:val="24"/>
        </w:rPr>
        <w:t>Rezultat</w:t>
      </w:r>
      <w:r w:rsidR="00C4291F">
        <w:rPr>
          <w:rFonts w:ascii="Times New Roman" w:hAnsi="Times New Roman" w:cs="Times New Roman"/>
          <w:sz w:val="24"/>
          <w:szCs w:val="24"/>
        </w:rPr>
        <w:t>e</w:t>
      </w:r>
      <w:r w:rsidRPr="00652115">
        <w:rPr>
          <w:rFonts w:ascii="Times New Roman" w:hAnsi="Times New Roman" w:cs="Times New Roman"/>
          <w:sz w:val="24"/>
          <w:szCs w:val="24"/>
        </w:rPr>
        <w:t>t q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 w:rsidRPr="00652115">
        <w:rPr>
          <w:rFonts w:ascii="Times New Roman" w:hAnsi="Times New Roman" w:cs="Times New Roman"/>
          <w:sz w:val="24"/>
          <w:szCs w:val="24"/>
        </w:rPr>
        <w:t xml:space="preserve"> presim nga miratimi dhe zbatimi i k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 w:rsidRPr="00652115">
        <w:rPr>
          <w:rFonts w:ascii="Times New Roman" w:hAnsi="Times New Roman" w:cs="Times New Roman"/>
          <w:sz w:val="24"/>
          <w:szCs w:val="24"/>
        </w:rPr>
        <w:t>tij plani, jan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 w:rsidRPr="00652115">
        <w:rPr>
          <w:rFonts w:ascii="Times New Roman" w:hAnsi="Times New Roman" w:cs="Times New Roman"/>
          <w:sz w:val="24"/>
          <w:szCs w:val="24"/>
        </w:rPr>
        <w:t>:</w:t>
      </w:r>
    </w:p>
    <w:p w:rsidR="0020385B" w:rsidRDefault="0020385B" w:rsidP="00203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-Obligim shtes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 i institucioneve p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komunale t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kultur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s,</w:t>
      </w:r>
    </w:p>
    <w:p w:rsidR="0020385B" w:rsidRDefault="0020385B" w:rsidP="00203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1EE">
        <w:rPr>
          <w:rFonts w:ascii="Times New Roman" w:hAnsi="Times New Roman" w:cs="Times New Roman"/>
          <w:sz w:val="24"/>
          <w:szCs w:val="24"/>
        </w:rPr>
        <w:t>Informim më i</w:t>
      </w:r>
      <w:r>
        <w:rPr>
          <w:rFonts w:ascii="Times New Roman" w:hAnsi="Times New Roman" w:cs="Times New Roman"/>
          <w:sz w:val="24"/>
          <w:szCs w:val="24"/>
        </w:rPr>
        <w:t xml:space="preserve"> detajuar – drejt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 w:rsidR="0062153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B08">
        <w:rPr>
          <w:rFonts w:ascii="Times New Roman" w:hAnsi="Times New Roman" w:cs="Times New Roman"/>
          <w:sz w:val="24"/>
          <w:szCs w:val="24"/>
        </w:rPr>
        <w:t>Kuvendit</w:t>
      </w:r>
      <w:r w:rsidR="00466E9F">
        <w:rPr>
          <w:rFonts w:ascii="Times New Roman" w:hAnsi="Times New Roman" w:cs="Times New Roman"/>
          <w:sz w:val="24"/>
          <w:szCs w:val="24"/>
        </w:rPr>
        <w:t xml:space="preserve"> K</w:t>
      </w:r>
      <w:r w:rsidR="00661B08">
        <w:rPr>
          <w:rFonts w:ascii="Times New Roman" w:hAnsi="Times New Roman" w:cs="Times New Roman"/>
          <w:sz w:val="24"/>
          <w:szCs w:val="24"/>
        </w:rPr>
        <w:t>omunal</w:t>
      </w:r>
      <w:r>
        <w:rPr>
          <w:rFonts w:ascii="Times New Roman" w:hAnsi="Times New Roman" w:cs="Times New Roman"/>
          <w:sz w:val="24"/>
          <w:szCs w:val="24"/>
        </w:rPr>
        <w:t xml:space="preserve"> rreth zhvillimeve n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fush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trash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gimis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kulturore,</w:t>
      </w:r>
    </w:p>
    <w:p w:rsidR="0020385B" w:rsidRDefault="0020385B" w:rsidP="00203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-Hyrja n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obligime e komun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s, t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organizimit t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aktiviteteve tradicionale, kjo p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rmes publikimit t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kalendarit zyrtar,</w:t>
      </w:r>
    </w:p>
    <w:p w:rsidR="0005734E" w:rsidRDefault="0005734E" w:rsidP="00203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-Bashkëpunim më i afërt me pronarët e objekteve të trashëgimisë kulturore,</w:t>
      </w:r>
    </w:p>
    <w:p w:rsidR="0020385B" w:rsidRDefault="0020385B" w:rsidP="00203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-Informim m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drejt i qytetar</w:t>
      </w:r>
      <w:r w:rsidR="00692B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r w:rsidR="00466E9F">
        <w:rPr>
          <w:rFonts w:ascii="Times New Roman" w:hAnsi="Times New Roman" w:cs="Times New Roman"/>
          <w:sz w:val="24"/>
          <w:szCs w:val="24"/>
        </w:rPr>
        <w:t xml:space="preserve"> p</w:t>
      </w:r>
      <w:r w:rsidR="0097383F">
        <w:rPr>
          <w:rFonts w:ascii="Times New Roman" w:hAnsi="Times New Roman" w:cs="Times New Roman"/>
          <w:sz w:val="24"/>
          <w:szCs w:val="24"/>
        </w:rPr>
        <w:t>ë</w:t>
      </w:r>
      <w:r w:rsidR="00466E9F">
        <w:rPr>
          <w:rFonts w:ascii="Times New Roman" w:hAnsi="Times New Roman" w:cs="Times New Roman"/>
          <w:sz w:val="24"/>
          <w:szCs w:val="24"/>
        </w:rPr>
        <w:t>r vlerat kulturore që ka komuna e De</w:t>
      </w:r>
      <w:r w:rsidR="00466E9F" w:rsidRPr="00831AD5">
        <w:rPr>
          <w:rFonts w:ascii="Times New Roman" w:hAnsi="Times New Roman" w:cs="Times New Roman"/>
          <w:sz w:val="24"/>
          <w:szCs w:val="24"/>
        </w:rPr>
        <w:t>ç</w:t>
      </w:r>
      <w:r w:rsidR="00466E9F">
        <w:rPr>
          <w:rFonts w:ascii="Times New Roman" w:hAnsi="Times New Roman" w:cs="Times New Roman"/>
          <w:sz w:val="24"/>
          <w:szCs w:val="24"/>
        </w:rPr>
        <w:t>anit</w:t>
      </w:r>
      <w:r w:rsidR="00FF5AC4">
        <w:rPr>
          <w:rFonts w:ascii="Times New Roman" w:hAnsi="Times New Roman" w:cs="Times New Roman"/>
          <w:sz w:val="24"/>
          <w:szCs w:val="24"/>
        </w:rPr>
        <w:t>,</w:t>
      </w:r>
    </w:p>
    <w:p w:rsidR="00C4291F" w:rsidRDefault="00F0564E" w:rsidP="00203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291F">
        <w:rPr>
          <w:rFonts w:ascii="Times New Roman" w:hAnsi="Times New Roman" w:cs="Times New Roman"/>
          <w:sz w:val="24"/>
          <w:szCs w:val="24"/>
        </w:rPr>
        <w:t>Shfryt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="00C4291F">
        <w:rPr>
          <w:rFonts w:ascii="Times New Roman" w:hAnsi="Times New Roman" w:cs="Times New Roman"/>
          <w:sz w:val="24"/>
          <w:szCs w:val="24"/>
        </w:rPr>
        <w:t>zim m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="00C4291F">
        <w:rPr>
          <w:rFonts w:ascii="Times New Roman" w:hAnsi="Times New Roman" w:cs="Times New Roman"/>
          <w:sz w:val="24"/>
          <w:szCs w:val="24"/>
        </w:rPr>
        <w:t xml:space="preserve"> i mir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="00D6685D">
        <w:rPr>
          <w:rFonts w:ascii="Times New Roman" w:hAnsi="Times New Roman" w:cs="Times New Roman"/>
          <w:sz w:val="24"/>
          <w:szCs w:val="24"/>
        </w:rPr>
        <w:t xml:space="preserve"> i objekteve kulturore n</w:t>
      </w:r>
      <w:r w:rsidR="00A14AFA">
        <w:rPr>
          <w:rFonts w:ascii="Times New Roman" w:hAnsi="Times New Roman" w:cs="Times New Roman"/>
          <w:sz w:val="24"/>
          <w:szCs w:val="24"/>
        </w:rPr>
        <w:t>ë</w:t>
      </w:r>
      <w:r w:rsidR="00D6685D">
        <w:rPr>
          <w:rFonts w:ascii="Times New Roman" w:hAnsi="Times New Roman" w:cs="Times New Roman"/>
          <w:sz w:val="24"/>
          <w:szCs w:val="24"/>
        </w:rPr>
        <w:t xml:space="preserve"> Deçan</w:t>
      </w:r>
      <w:r w:rsidR="00FF5AC4">
        <w:rPr>
          <w:rFonts w:ascii="Times New Roman" w:hAnsi="Times New Roman" w:cs="Times New Roman"/>
          <w:sz w:val="24"/>
          <w:szCs w:val="24"/>
        </w:rPr>
        <w:t>,</w:t>
      </w:r>
    </w:p>
    <w:p w:rsidR="001D1428" w:rsidRDefault="00F0564E" w:rsidP="00831A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2506">
        <w:rPr>
          <w:rFonts w:ascii="Times New Roman" w:hAnsi="Times New Roman" w:cs="Times New Roman"/>
          <w:sz w:val="24"/>
          <w:szCs w:val="24"/>
        </w:rPr>
        <w:t>P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5F2506">
        <w:rPr>
          <w:rFonts w:ascii="Times New Roman" w:hAnsi="Times New Roman" w:cs="Times New Roman"/>
          <w:sz w:val="24"/>
          <w:szCs w:val="24"/>
        </w:rPr>
        <w:t>rmir</w:t>
      </w:r>
      <w:r w:rsidR="00E8187A">
        <w:rPr>
          <w:rFonts w:ascii="Times New Roman" w:hAnsi="Times New Roman" w:cs="Times New Roman"/>
          <w:sz w:val="24"/>
          <w:szCs w:val="24"/>
        </w:rPr>
        <w:t>ë</w:t>
      </w:r>
      <w:r w:rsidR="005F2506">
        <w:rPr>
          <w:rFonts w:ascii="Times New Roman" w:hAnsi="Times New Roman" w:cs="Times New Roman"/>
          <w:sz w:val="24"/>
          <w:szCs w:val="24"/>
        </w:rPr>
        <w:t>sim</w:t>
      </w:r>
      <w:r w:rsidR="00E63B96">
        <w:rPr>
          <w:rFonts w:ascii="Times New Roman" w:hAnsi="Times New Roman" w:cs="Times New Roman"/>
          <w:sz w:val="24"/>
          <w:szCs w:val="24"/>
        </w:rPr>
        <w:t xml:space="preserve"> m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 w:rsidR="00E63B96">
        <w:rPr>
          <w:rFonts w:ascii="Times New Roman" w:hAnsi="Times New Roman" w:cs="Times New Roman"/>
          <w:sz w:val="24"/>
          <w:szCs w:val="24"/>
        </w:rPr>
        <w:t xml:space="preserve"> e mir</w:t>
      </w:r>
      <w:r w:rsidR="00EB4F68">
        <w:rPr>
          <w:rFonts w:ascii="Times New Roman" w:hAnsi="Times New Roman" w:cs="Times New Roman"/>
          <w:sz w:val="24"/>
          <w:szCs w:val="24"/>
        </w:rPr>
        <w:t>ë</w:t>
      </w:r>
      <w:r w:rsidR="005F2506">
        <w:rPr>
          <w:rFonts w:ascii="Times New Roman" w:hAnsi="Times New Roman" w:cs="Times New Roman"/>
          <w:sz w:val="24"/>
          <w:szCs w:val="24"/>
        </w:rPr>
        <w:t xml:space="preserve"> i gje</w:t>
      </w:r>
      <w:r w:rsidR="00672DA7">
        <w:rPr>
          <w:rFonts w:ascii="Times New Roman" w:hAnsi="Times New Roman" w:cs="Times New Roman"/>
          <w:sz w:val="24"/>
          <w:szCs w:val="24"/>
        </w:rPr>
        <w:t>ndjes fiz</w:t>
      </w:r>
      <w:r w:rsidR="005F2506">
        <w:rPr>
          <w:rFonts w:ascii="Times New Roman" w:hAnsi="Times New Roman" w:cs="Times New Roman"/>
          <w:sz w:val="24"/>
          <w:szCs w:val="24"/>
        </w:rPr>
        <w:t>ike i</w:t>
      </w:r>
      <w:r w:rsidR="00E63B96">
        <w:rPr>
          <w:rFonts w:ascii="Times New Roman" w:hAnsi="Times New Roman" w:cs="Times New Roman"/>
          <w:sz w:val="24"/>
          <w:szCs w:val="24"/>
        </w:rPr>
        <w:t xml:space="preserve"> objekteve kulturore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3B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9AE" w:rsidRDefault="003D39AE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39AE" w:rsidRDefault="003D39AE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5593A" w:rsidRDefault="00D90C4A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63D3">
        <w:rPr>
          <w:rFonts w:ascii="Times New Roman" w:hAnsi="Times New Roman" w:cs="Times New Roman"/>
          <w:b/>
          <w:sz w:val="24"/>
          <w:szCs w:val="24"/>
        </w:rPr>
        <w:t>1</w:t>
      </w:r>
      <w:r w:rsidR="00C4291F" w:rsidRPr="00B263D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149D8" w:rsidRPr="00B263D3">
        <w:rPr>
          <w:rFonts w:ascii="Times New Roman" w:hAnsi="Times New Roman" w:cs="Times New Roman"/>
          <w:b/>
          <w:sz w:val="24"/>
          <w:szCs w:val="24"/>
        </w:rPr>
        <w:t>EKIPI I PUN</w:t>
      </w:r>
      <w:r w:rsidR="00C149D8">
        <w:rPr>
          <w:rFonts w:ascii="Times New Roman" w:hAnsi="Times New Roman" w:cs="Times New Roman"/>
          <w:b/>
          <w:sz w:val="24"/>
          <w:szCs w:val="24"/>
        </w:rPr>
        <w:t>Ë</w:t>
      </w:r>
      <w:r w:rsidR="00C149D8" w:rsidRPr="00B263D3">
        <w:rPr>
          <w:rFonts w:ascii="Times New Roman" w:hAnsi="Times New Roman" w:cs="Times New Roman"/>
          <w:b/>
          <w:sz w:val="24"/>
          <w:szCs w:val="24"/>
        </w:rPr>
        <w:t>S</w:t>
      </w:r>
    </w:p>
    <w:p w:rsidR="00064485" w:rsidRDefault="00064485" w:rsidP="00831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64485" w:rsidRPr="00EF6606" w:rsidRDefault="00A00DA9" w:rsidP="00831A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Dr.sc.</w:t>
      </w:r>
      <w:r w:rsidR="00064485" w:rsidRPr="00EF6606">
        <w:rPr>
          <w:rFonts w:ascii="Times New Roman" w:hAnsi="Times New Roman" w:cs="Times New Roman"/>
          <w:b/>
          <w:sz w:val="28"/>
          <w:szCs w:val="28"/>
        </w:rPr>
        <w:t>Bekim</w:t>
      </w:r>
      <w:proofErr w:type="spellEnd"/>
      <w:r w:rsidR="00064485" w:rsidRPr="00EF6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4485" w:rsidRPr="00EF6606">
        <w:rPr>
          <w:rFonts w:ascii="Times New Roman" w:hAnsi="Times New Roman" w:cs="Times New Roman"/>
          <w:b/>
          <w:sz w:val="28"/>
          <w:szCs w:val="28"/>
        </w:rPr>
        <w:t>Vishaj</w:t>
      </w:r>
      <w:proofErr w:type="spellEnd"/>
    </w:p>
    <w:p w:rsidR="00064485" w:rsidRPr="00EF6606" w:rsidRDefault="00A00DA9" w:rsidP="00831A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Arch.</w:t>
      </w:r>
      <w:r w:rsidR="00D73E8D">
        <w:rPr>
          <w:rFonts w:ascii="Times New Roman" w:hAnsi="Times New Roman" w:cs="Times New Roman"/>
          <w:b/>
          <w:sz w:val="28"/>
          <w:szCs w:val="28"/>
        </w:rPr>
        <w:t>Shkë</w:t>
      </w:r>
      <w:r w:rsidR="00064485" w:rsidRPr="00EF6606">
        <w:rPr>
          <w:rFonts w:ascii="Times New Roman" w:hAnsi="Times New Roman" w:cs="Times New Roman"/>
          <w:b/>
          <w:sz w:val="28"/>
          <w:szCs w:val="28"/>
        </w:rPr>
        <w:t>lzen</w:t>
      </w:r>
      <w:proofErr w:type="spellEnd"/>
      <w:r w:rsidR="00064485" w:rsidRPr="00EF6606">
        <w:rPr>
          <w:rFonts w:ascii="Times New Roman" w:hAnsi="Times New Roman" w:cs="Times New Roman"/>
          <w:b/>
          <w:sz w:val="28"/>
          <w:szCs w:val="28"/>
        </w:rPr>
        <w:t xml:space="preserve"> Shehu</w:t>
      </w:r>
    </w:p>
    <w:p w:rsidR="00046F21" w:rsidRPr="00EF6606" w:rsidRDefault="00A00DA9" w:rsidP="00831A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Ma.</w:t>
      </w:r>
      <w:r w:rsidR="00466E9F" w:rsidRPr="00EF6606">
        <w:rPr>
          <w:rFonts w:ascii="Times New Roman" w:hAnsi="Times New Roman" w:cs="Times New Roman"/>
          <w:b/>
          <w:sz w:val="28"/>
          <w:szCs w:val="28"/>
        </w:rPr>
        <w:t>A</w:t>
      </w:r>
      <w:r w:rsidR="00046F21" w:rsidRPr="00EF6606">
        <w:rPr>
          <w:rFonts w:ascii="Times New Roman" w:hAnsi="Times New Roman" w:cs="Times New Roman"/>
          <w:b/>
          <w:sz w:val="28"/>
          <w:szCs w:val="28"/>
        </w:rPr>
        <w:t>rjan</w:t>
      </w:r>
      <w:proofErr w:type="spellEnd"/>
      <w:r w:rsidR="00046F21" w:rsidRPr="00EF6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6F21" w:rsidRPr="00EF6606">
        <w:rPr>
          <w:rFonts w:ascii="Times New Roman" w:hAnsi="Times New Roman" w:cs="Times New Roman"/>
          <w:b/>
          <w:sz w:val="28"/>
          <w:szCs w:val="28"/>
        </w:rPr>
        <w:t>Dobraj</w:t>
      </w:r>
      <w:proofErr w:type="spellEnd"/>
    </w:p>
    <w:p w:rsidR="00064485" w:rsidRPr="00EF6606" w:rsidRDefault="00A00DA9" w:rsidP="00831A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Ecc.</w:t>
      </w:r>
      <w:r w:rsidR="00064485" w:rsidRPr="00EF6606">
        <w:rPr>
          <w:rFonts w:ascii="Times New Roman" w:hAnsi="Times New Roman" w:cs="Times New Roman"/>
          <w:b/>
          <w:sz w:val="28"/>
          <w:szCs w:val="28"/>
        </w:rPr>
        <w:t>Skender</w:t>
      </w:r>
      <w:proofErr w:type="spellEnd"/>
      <w:r w:rsidR="00064485" w:rsidRPr="00EF6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4485" w:rsidRPr="00EF6606">
        <w:rPr>
          <w:rFonts w:ascii="Times New Roman" w:hAnsi="Times New Roman" w:cs="Times New Roman"/>
          <w:b/>
          <w:sz w:val="28"/>
          <w:szCs w:val="28"/>
        </w:rPr>
        <w:t>Kurmehaj</w:t>
      </w:r>
      <w:proofErr w:type="spellEnd"/>
      <w:r w:rsidR="00064485" w:rsidRPr="00EF6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C73" w:rsidRPr="00EF6606" w:rsidRDefault="00A00DA9" w:rsidP="00831A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Arch.</w:t>
      </w:r>
      <w:r w:rsidR="00064485" w:rsidRPr="00EF6606">
        <w:rPr>
          <w:rFonts w:ascii="Times New Roman" w:hAnsi="Times New Roman" w:cs="Times New Roman"/>
          <w:b/>
          <w:sz w:val="28"/>
          <w:szCs w:val="28"/>
        </w:rPr>
        <w:t>Leotrim</w:t>
      </w:r>
      <w:proofErr w:type="spellEnd"/>
      <w:r w:rsidR="00064485" w:rsidRPr="00EF6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4485" w:rsidRPr="00EF6606">
        <w:rPr>
          <w:rFonts w:ascii="Times New Roman" w:hAnsi="Times New Roman" w:cs="Times New Roman"/>
          <w:b/>
          <w:sz w:val="28"/>
          <w:szCs w:val="28"/>
        </w:rPr>
        <w:t>Hadergjonaj</w:t>
      </w:r>
      <w:proofErr w:type="spellEnd"/>
    </w:p>
    <w:sectPr w:rsidR="00765C73" w:rsidRPr="00EF660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EB" w:rsidRDefault="004656EB" w:rsidP="00A541EE">
      <w:pPr>
        <w:spacing w:after="0" w:line="240" w:lineRule="auto"/>
      </w:pPr>
      <w:r>
        <w:separator/>
      </w:r>
    </w:p>
  </w:endnote>
  <w:endnote w:type="continuationSeparator" w:id="0">
    <w:p w:rsidR="004656EB" w:rsidRDefault="004656EB" w:rsidP="00A5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059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E25" w:rsidRDefault="00765E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42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65E25" w:rsidRDefault="00765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EB" w:rsidRDefault="004656EB" w:rsidP="00A541EE">
      <w:pPr>
        <w:spacing w:after="0" w:line="240" w:lineRule="auto"/>
      </w:pPr>
      <w:r>
        <w:separator/>
      </w:r>
    </w:p>
  </w:footnote>
  <w:footnote w:type="continuationSeparator" w:id="0">
    <w:p w:rsidR="004656EB" w:rsidRDefault="004656EB" w:rsidP="00A5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5F6"/>
    <w:multiLevelType w:val="hybridMultilevel"/>
    <w:tmpl w:val="3670C68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B29"/>
    <w:multiLevelType w:val="hybridMultilevel"/>
    <w:tmpl w:val="14F09D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7CA"/>
    <w:multiLevelType w:val="hybridMultilevel"/>
    <w:tmpl w:val="E9F281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6BB7"/>
    <w:multiLevelType w:val="hybridMultilevel"/>
    <w:tmpl w:val="D466D678"/>
    <w:lvl w:ilvl="0" w:tplc="B65EEC5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7C5E"/>
    <w:multiLevelType w:val="hybridMultilevel"/>
    <w:tmpl w:val="C81C503E"/>
    <w:lvl w:ilvl="0" w:tplc="1B7A9580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B0EB1"/>
    <w:multiLevelType w:val="hybridMultilevel"/>
    <w:tmpl w:val="8D348CC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44C97"/>
    <w:multiLevelType w:val="hybridMultilevel"/>
    <w:tmpl w:val="6E16D5A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B6DA8"/>
    <w:multiLevelType w:val="hybridMultilevel"/>
    <w:tmpl w:val="D226958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E7"/>
    <w:rsid w:val="00001578"/>
    <w:rsid w:val="00007D9E"/>
    <w:rsid w:val="00010696"/>
    <w:rsid w:val="0001158F"/>
    <w:rsid w:val="00011B0C"/>
    <w:rsid w:val="0001320F"/>
    <w:rsid w:val="00017080"/>
    <w:rsid w:val="00017487"/>
    <w:rsid w:val="00021B50"/>
    <w:rsid w:val="00022872"/>
    <w:rsid w:val="00030189"/>
    <w:rsid w:val="00046F21"/>
    <w:rsid w:val="000517E7"/>
    <w:rsid w:val="000559F5"/>
    <w:rsid w:val="0005734E"/>
    <w:rsid w:val="00062F64"/>
    <w:rsid w:val="00063752"/>
    <w:rsid w:val="00064485"/>
    <w:rsid w:val="0008279F"/>
    <w:rsid w:val="00083AFD"/>
    <w:rsid w:val="00092A42"/>
    <w:rsid w:val="000973B4"/>
    <w:rsid w:val="000A2DDA"/>
    <w:rsid w:val="000A58E4"/>
    <w:rsid w:val="000A72D2"/>
    <w:rsid w:val="000B747F"/>
    <w:rsid w:val="000C2241"/>
    <w:rsid w:val="000C4FD0"/>
    <w:rsid w:val="000C7952"/>
    <w:rsid w:val="000D6263"/>
    <w:rsid w:val="000E23BD"/>
    <w:rsid w:val="000E34FB"/>
    <w:rsid w:val="000E35DF"/>
    <w:rsid w:val="000E4C62"/>
    <w:rsid w:val="000E7B0B"/>
    <w:rsid w:val="000F547A"/>
    <w:rsid w:val="000F66D5"/>
    <w:rsid w:val="00105CDF"/>
    <w:rsid w:val="00123CF9"/>
    <w:rsid w:val="00135A2B"/>
    <w:rsid w:val="0013684D"/>
    <w:rsid w:val="00146860"/>
    <w:rsid w:val="00152584"/>
    <w:rsid w:val="0015288C"/>
    <w:rsid w:val="0015593A"/>
    <w:rsid w:val="00157905"/>
    <w:rsid w:val="00161154"/>
    <w:rsid w:val="00163B25"/>
    <w:rsid w:val="001675B4"/>
    <w:rsid w:val="00172CB6"/>
    <w:rsid w:val="00177497"/>
    <w:rsid w:val="001779C5"/>
    <w:rsid w:val="0018413F"/>
    <w:rsid w:val="00187161"/>
    <w:rsid w:val="00190B5D"/>
    <w:rsid w:val="001A7735"/>
    <w:rsid w:val="001A779E"/>
    <w:rsid w:val="001A790C"/>
    <w:rsid w:val="001B1967"/>
    <w:rsid w:val="001B45DF"/>
    <w:rsid w:val="001C2695"/>
    <w:rsid w:val="001C403B"/>
    <w:rsid w:val="001C447A"/>
    <w:rsid w:val="001C6FAD"/>
    <w:rsid w:val="001D1428"/>
    <w:rsid w:val="001D48AD"/>
    <w:rsid w:val="001D511A"/>
    <w:rsid w:val="001D5330"/>
    <w:rsid w:val="001E5450"/>
    <w:rsid w:val="001E5F4C"/>
    <w:rsid w:val="001E7631"/>
    <w:rsid w:val="001F0132"/>
    <w:rsid w:val="001F4EE5"/>
    <w:rsid w:val="001F7A60"/>
    <w:rsid w:val="0020385B"/>
    <w:rsid w:val="002067F6"/>
    <w:rsid w:val="0021224A"/>
    <w:rsid w:val="002130AE"/>
    <w:rsid w:val="00215A4F"/>
    <w:rsid w:val="00220AF4"/>
    <w:rsid w:val="00233BC5"/>
    <w:rsid w:val="0025363A"/>
    <w:rsid w:val="00260FBD"/>
    <w:rsid w:val="00272C4D"/>
    <w:rsid w:val="00272CAF"/>
    <w:rsid w:val="00274189"/>
    <w:rsid w:val="00275A9D"/>
    <w:rsid w:val="00276BB5"/>
    <w:rsid w:val="002801F1"/>
    <w:rsid w:val="002839CA"/>
    <w:rsid w:val="002866F4"/>
    <w:rsid w:val="002A5E7C"/>
    <w:rsid w:val="002B3CE2"/>
    <w:rsid w:val="002B4A27"/>
    <w:rsid w:val="002C534F"/>
    <w:rsid w:val="002D4AC4"/>
    <w:rsid w:val="002D61E6"/>
    <w:rsid w:val="002D6A3F"/>
    <w:rsid w:val="002D70EC"/>
    <w:rsid w:val="002E053C"/>
    <w:rsid w:val="002E3764"/>
    <w:rsid w:val="002F356F"/>
    <w:rsid w:val="003166AE"/>
    <w:rsid w:val="00323202"/>
    <w:rsid w:val="0032670A"/>
    <w:rsid w:val="00330B8E"/>
    <w:rsid w:val="00332332"/>
    <w:rsid w:val="00340612"/>
    <w:rsid w:val="00342482"/>
    <w:rsid w:val="0035571B"/>
    <w:rsid w:val="00364F7D"/>
    <w:rsid w:val="0036755A"/>
    <w:rsid w:val="00373FC8"/>
    <w:rsid w:val="0038744A"/>
    <w:rsid w:val="00390C5F"/>
    <w:rsid w:val="003942E0"/>
    <w:rsid w:val="003A401F"/>
    <w:rsid w:val="003B22D9"/>
    <w:rsid w:val="003C6EC6"/>
    <w:rsid w:val="003D30E2"/>
    <w:rsid w:val="003D39AE"/>
    <w:rsid w:val="003D4066"/>
    <w:rsid w:val="003D484D"/>
    <w:rsid w:val="003D5DF7"/>
    <w:rsid w:val="003E0B43"/>
    <w:rsid w:val="003F06F1"/>
    <w:rsid w:val="004011DA"/>
    <w:rsid w:val="004032FC"/>
    <w:rsid w:val="0040660A"/>
    <w:rsid w:val="00413B53"/>
    <w:rsid w:val="00416F3E"/>
    <w:rsid w:val="004305B4"/>
    <w:rsid w:val="004308C4"/>
    <w:rsid w:val="00437E87"/>
    <w:rsid w:val="00441BC1"/>
    <w:rsid w:val="0045281A"/>
    <w:rsid w:val="00456EBB"/>
    <w:rsid w:val="00460657"/>
    <w:rsid w:val="00461005"/>
    <w:rsid w:val="004656EB"/>
    <w:rsid w:val="00466372"/>
    <w:rsid w:val="00466E9F"/>
    <w:rsid w:val="00474AEF"/>
    <w:rsid w:val="004761F6"/>
    <w:rsid w:val="004912A1"/>
    <w:rsid w:val="00492D3F"/>
    <w:rsid w:val="00494E77"/>
    <w:rsid w:val="004B0F65"/>
    <w:rsid w:val="004B19C1"/>
    <w:rsid w:val="004B1D6B"/>
    <w:rsid w:val="004B79DA"/>
    <w:rsid w:val="004C3C60"/>
    <w:rsid w:val="004C5CFE"/>
    <w:rsid w:val="004D066D"/>
    <w:rsid w:val="004D104E"/>
    <w:rsid w:val="004D3C06"/>
    <w:rsid w:val="004E5A4E"/>
    <w:rsid w:val="004F5685"/>
    <w:rsid w:val="004F7B61"/>
    <w:rsid w:val="005020CD"/>
    <w:rsid w:val="0050455A"/>
    <w:rsid w:val="00507662"/>
    <w:rsid w:val="005077E4"/>
    <w:rsid w:val="005117DA"/>
    <w:rsid w:val="00511CB2"/>
    <w:rsid w:val="00521FC6"/>
    <w:rsid w:val="00522BBD"/>
    <w:rsid w:val="00524259"/>
    <w:rsid w:val="00531DD5"/>
    <w:rsid w:val="00532F8C"/>
    <w:rsid w:val="00535439"/>
    <w:rsid w:val="00541BB3"/>
    <w:rsid w:val="00546DA1"/>
    <w:rsid w:val="005525B0"/>
    <w:rsid w:val="00553043"/>
    <w:rsid w:val="005669B2"/>
    <w:rsid w:val="00566E15"/>
    <w:rsid w:val="00573DD2"/>
    <w:rsid w:val="0058375B"/>
    <w:rsid w:val="0059068C"/>
    <w:rsid w:val="00590974"/>
    <w:rsid w:val="005949EF"/>
    <w:rsid w:val="00595E9D"/>
    <w:rsid w:val="0059779E"/>
    <w:rsid w:val="005A13E4"/>
    <w:rsid w:val="005A16F6"/>
    <w:rsid w:val="005A2D8A"/>
    <w:rsid w:val="005A3B6A"/>
    <w:rsid w:val="005A4093"/>
    <w:rsid w:val="005A7E12"/>
    <w:rsid w:val="005B0FC2"/>
    <w:rsid w:val="005C4989"/>
    <w:rsid w:val="005C5903"/>
    <w:rsid w:val="005C677C"/>
    <w:rsid w:val="005D1B80"/>
    <w:rsid w:val="005D2876"/>
    <w:rsid w:val="005D427A"/>
    <w:rsid w:val="005D5C95"/>
    <w:rsid w:val="005D7FA3"/>
    <w:rsid w:val="005E17E1"/>
    <w:rsid w:val="005E26B9"/>
    <w:rsid w:val="005E2BD9"/>
    <w:rsid w:val="005E7B1B"/>
    <w:rsid w:val="005F2506"/>
    <w:rsid w:val="005F4D6D"/>
    <w:rsid w:val="005F609A"/>
    <w:rsid w:val="005F6164"/>
    <w:rsid w:val="00602AE6"/>
    <w:rsid w:val="00605A26"/>
    <w:rsid w:val="00615362"/>
    <w:rsid w:val="0061694B"/>
    <w:rsid w:val="0062153D"/>
    <w:rsid w:val="006231D9"/>
    <w:rsid w:val="0062383A"/>
    <w:rsid w:val="00626DA2"/>
    <w:rsid w:val="006271F3"/>
    <w:rsid w:val="00630988"/>
    <w:rsid w:val="00632228"/>
    <w:rsid w:val="006345B8"/>
    <w:rsid w:val="00640AF5"/>
    <w:rsid w:val="0064108A"/>
    <w:rsid w:val="00643642"/>
    <w:rsid w:val="00652115"/>
    <w:rsid w:val="00653C2C"/>
    <w:rsid w:val="006564BE"/>
    <w:rsid w:val="00661B08"/>
    <w:rsid w:val="00667F45"/>
    <w:rsid w:val="00672DA7"/>
    <w:rsid w:val="00676508"/>
    <w:rsid w:val="0068014B"/>
    <w:rsid w:val="00680B62"/>
    <w:rsid w:val="00692BE9"/>
    <w:rsid w:val="00694CAF"/>
    <w:rsid w:val="006A24BA"/>
    <w:rsid w:val="006B156C"/>
    <w:rsid w:val="006B538B"/>
    <w:rsid w:val="006B7AB5"/>
    <w:rsid w:val="006D23E2"/>
    <w:rsid w:val="006D3B75"/>
    <w:rsid w:val="006D59DB"/>
    <w:rsid w:val="006E5CA0"/>
    <w:rsid w:val="006F048F"/>
    <w:rsid w:val="006F3FAB"/>
    <w:rsid w:val="006F5431"/>
    <w:rsid w:val="006F7512"/>
    <w:rsid w:val="0070173F"/>
    <w:rsid w:val="00701759"/>
    <w:rsid w:val="00701AD5"/>
    <w:rsid w:val="00702038"/>
    <w:rsid w:val="00703F7D"/>
    <w:rsid w:val="00707904"/>
    <w:rsid w:val="00717005"/>
    <w:rsid w:val="00720912"/>
    <w:rsid w:val="007219EF"/>
    <w:rsid w:val="00721F1A"/>
    <w:rsid w:val="00726291"/>
    <w:rsid w:val="00726B98"/>
    <w:rsid w:val="00742596"/>
    <w:rsid w:val="00744865"/>
    <w:rsid w:val="00744DFD"/>
    <w:rsid w:val="0076196D"/>
    <w:rsid w:val="00765C73"/>
    <w:rsid w:val="00765E25"/>
    <w:rsid w:val="007719E4"/>
    <w:rsid w:val="00775950"/>
    <w:rsid w:val="0077620B"/>
    <w:rsid w:val="0077774E"/>
    <w:rsid w:val="007820F2"/>
    <w:rsid w:val="00783687"/>
    <w:rsid w:val="007868BC"/>
    <w:rsid w:val="00794BC4"/>
    <w:rsid w:val="007979AA"/>
    <w:rsid w:val="007B3CA6"/>
    <w:rsid w:val="007B4146"/>
    <w:rsid w:val="007C6EF6"/>
    <w:rsid w:val="007E1DE4"/>
    <w:rsid w:val="007E2622"/>
    <w:rsid w:val="007E365E"/>
    <w:rsid w:val="007F128D"/>
    <w:rsid w:val="007F2121"/>
    <w:rsid w:val="007F4104"/>
    <w:rsid w:val="007F7314"/>
    <w:rsid w:val="00800ADB"/>
    <w:rsid w:val="008021C4"/>
    <w:rsid w:val="0080479B"/>
    <w:rsid w:val="00804E45"/>
    <w:rsid w:val="0081146C"/>
    <w:rsid w:val="008174BE"/>
    <w:rsid w:val="008213EA"/>
    <w:rsid w:val="00831895"/>
    <w:rsid w:val="00831AD5"/>
    <w:rsid w:val="00832817"/>
    <w:rsid w:val="00842320"/>
    <w:rsid w:val="00847187"/>
    <w:rsid w:val="00847474"/>
    <w:rsid w:val="008507BE"/>
    <w:rsid w:val="00856937"/>
    <w:rsid w:val="0086105E"/>
    <w:rsid w:val="00862B66"/>
    <w:rsid w:val="00862CCB"/>
    <w:rsid w:val="00862CFB"/>
    <w:rsid w:val="00877448"/>
    <w:rsid w:val="008909BF"/>
    <w:rsid w:val="0089172D"/>
    <w:rsid w:val="008A174D"/>
    <w:rsid w:val="008B0465"/>
    <w:rsid w:val="008B21E6"/>
    <w:rsid w:val="008C78F1"/>
    <w:rsid w:val="008D1F31"/>
    <w:rsid w:val="008D4687"/>
    <w:rsid w:val="008D4C7B"/>
    <w:rsid w:val="008E3ABE"/>
    <w:rsid w:val="008E7D2F"/>
    <w:rsid w:val="008F16E4"/>
    <w:rsid w:val="008F4A59"/>
    <w:rsid w:val="008F755E"/>
    <w:rsid w:val="009003EF"/>
    <w:rsid w:val="0090166D"/>
    <w:rsid w:val="009027F2"/>
    <w:rsid w:val="00907496"/>
    <w:rsid w:val="009074E8"/>
    <w:rsid w:val="00914686"/>
    <w:rsid w:val="00917FE9"/>
    <w:rsid w:val="0092696E"/>
    <w:rsid w:val="009322E2"/>
    <w:rsid w:val="009354A7"/>
    <w:rsid w:val="00961EAD"/>
    <w:rsid w:val="0096240F"/>
    <w:rsid w:val="00965E13"/>
    <w:rsid w:val="00970BE4"/>
    <w:rsid w:val="00971184"/>
    <w:rsid w:val="00971D40"/>
    <w:rsid w:val="0097383F"/>
    <w:rsid w:val="00973C2F"/>
    <w:rsid w:val="00980407"/>
    <w:rsid w:val="00983E9F"/>
    <w:rsid w:val="00992E0D"/>
    <w:rsid w:val="009A379F"/>
    <w:rsid w:val="009B62B5"/>
    <w:rsid w:val="009C48C9"/>
    <w:rsid w:val="009D04EE"/>
    <w:rsid w:val="009D53AF"/>
    <w:rsid w:val="009D797B"/>
    <w:rsid w:val="009E015F"/>
    <w:rsid w:val="009E17BE"/>
    <w:rsid w:val="009E71A3"/>
    <w:rsid w:val="00A00DA9"/>
    <w:rsid w:val="00A103D1"/>
    <w:rsid w:val="00A14AFA"/>
    <w:rsid w:val="00A3216A"/>
    <w:rsid w:val="00A34539"/>
    <w:rsid w:val="00A36080"/>
    <w:rsid w:val="00A37D2F"/>
    <w:rsid w:val="00A45EC9"/>
    <w:rsid w:val="00A541EE"/>
    <w:rsid w:val="00A6580B"/>
    <w:rsid w:val="00A73490"/>
    <w:rsid w:val="00A74642"/>
    <w:rsid w:val="00A85A62"/>
    <w:rsid w:val="00A90B4D"/>
    <w:rsid w:val="00A92709"/>
    <w:rsid w:val="00A94BDF"/>
    <w:rsid w:val="00A96F64"/>
    <w:rsid w:val="00AA293C"/>
    <w:rsid w:val="00AA2F5E"/>
    <w:rsid w:val="00AA76D7"/>
    <w:rsid w:val="00AB1721"/>
    <w:rsid w:val="00AB5BF5"/>
    <w:rsid w:val="00AB5F5A"/>
    <w:rsid w:val="00AC1333"/>
    <w:rsid w:val="00AC29BC"/>
    <w:rsid w:val="00AC49F7"/>
    <w:rsid w:val="00AD243D"/>
    <w:rsid w:val="00AD3558"/>
    <w:rsid w:val="00AD386B"/>
    <w:rsid w:val="00AE1FA6"/>
    <w:rsid w:val="00AE304A"/>
    <w:rsid w:val="00AE5903"/>
    <w:rsid w:val="00AF31FE"/>
    <w:rsid w:val="00AF6FC4"/>
    <w:rsid w:val="00B04DC6"/>
    <w:rsid w:val="00B135B7"/>
    <w:rsid w:val="00B2035F"/>
    <w:rsid w:val="00B217A1"/>
    <w:rsid w:val="00B263D3"/>
    <w:rsid w:val="00B26E8A"/>
    <w:rsid w:val="00B27317"/>
    <w:rsid w:val="00B3322D"/>
    <w:rsid w:val="00B35388"/>
    <w:rsid w:val="00B51DC3"/>
    <w:rsid w:val="00B61DEE"/>
    <w:rsid w:val="00B62E5B"/>
    <w:rsid w:val="00B63498"/>
    <w:rsid w:val="00B66F79"/>
    <w:rsid w:val="00B74B39"/>
    <w:rsid w:val="00B751C8"/>
    <w:rsid w:val="00B75CCC"/>
    <w:rsid w:val="00B81D1B"/>
    <w:rsid w:val="00B8367F"/>
    <w:rsid w:val="00B86ADA"/>
    <w:rsid w:val="00B927C6"/>
    <w:rsid w:val="00BA2822"/>
    <w:rsid w:val="00BA2E51"/>
    <w:rsid w:val="00BC1EB1"/>
    <w:rsid w:val="00BC6E69"/>
    <w:rsid w:val="00BD3C27"/>
    <w:rsid w:val="00BD49CC"/>
    <w:rsid w:val="00BE4C7D"/>
    <w:rsid w:val="00BE5A8F"/>
    <w:rsid w:val="00BE7ABF"/>
    <w:rsid w:val="00BF08FA"/>
    <w:rsid w:val="00BF0DAD"/>
    <w:rsid w:val="00BF3A8F"/>
    <w:rsid w:val="00BF7206"/>
    <w:rsid w:val="00C019CC"/>
    <w:rsid w:val="00C01D66"/>
    <w:rsid w:val="00C037E4"/>
    <w:rsid w:val="00C03AA2"/>
    <w:rsid w:val="00C065E7"/>
    <w:rsid w:val="00C10A43"/>
    <w:rsid w:val="00C149D8"/>
    <w:rsid w:val="00C31002"/>
    <w:rsid w:val="00C31404"/>
    <w:rsid w:val="00C344F2"/>
    <w:rsid w:val="00C3623F"/>
    <w:rsid w:val="00C4291F"/>
    <w:rsid w:val="00C43773"/>
    <w:rsid w:val="00C450FB"/>
    <w:rsid w:val="00C72DA7"/>
    <w:rsid w:val="00C73A8E"/>
    <w:rsid w:val="00C75387"/>
    <w:rsid w:val="00C7768D"/>
    <w:rsid w:val="00C837FD"/>
    <w:rsid w:val="00C858EF"/>
    <w:rsid w:val="00C85C4F"/>
    <w:rsid w:val="00C86992"/>
    <w:rsid w:val="00CA02DF"/>
    <w:rsid w:val="00CA1EBF"/>
    <w:rsid w:val="00CA37AC"/>
    <w:rsid w:val="00CA39A2"/>
    <w:rsid w:val="00CA5685"/>
    <w:rsid w:val="00CA5C9B"/>
    <w:rsid w:val="00CB168D"/>
    <w:rsid w:val="00CB3666"/>
    <w:rsid w:val="00CB62CF"/>
    <w:rsid w:val="00CB747B"/>
    <w:rsid w:val="00CC289A"/>
    <w:rsid w:val="00CC39AB"/>
    <w:rsid w:val="00CE461D"/>
    <w:rsid w:val="00CF2A69"/>
    <w:rsid w:val="00CF68D4"/>
    <w:rsid w:val="00D03078"/>
    <w:rsid w:val="00D04F3D"/>
    <w:rsid w:val="00D10FDE"/>
    <w:rsid w:val="00D158D9"/>
    <w:rsid w:val="00D22CF2"/>
    <w:rsid w:val="00D24798"/>
    <w:rsid w:val="00D24C8D"/>
    <w:rsid w:val="00D26BED"/>
    <w:rsid w:val="00D31546"/>
    <w:rsid w:val="00D36A73"/>
    <w:rsid w:val="00D42493"/>
    <w:rsid w:val="00D44762"/>
    <w:rsid w:val="00D505D7"/>
    <w:rsid w:val="00D57EFF"/>
    <w:rsid w:val="00D62E92"/>
    <w:rsid w:val="00D64EAD"/>
    <w:rsid w:val="00D6685D"/>
    <w:rsid w:val="00D7249A"/>
    <w:rsid w:val="00D73276"/>
    <w:rsid w:val="00D73E8D"/>
    <w:rsid w:val="00D743D4"/>
    <w:rsid w:val="00D808C9"/>
    <w:rsid w:val="00D84425"/>
    <w:rsid w:val="00D90C4A"/>
    <w:rsid w:val="00D959C9"/>
    <w:rsid w:val="00DB014E"/>
    <w:rsid w:val="00DB4A66"/>
    <w:rsid w:val="00DB6F6D"/>
    <w:rsid w:val="00DD1DB3"/>
    <w:rsid w:val="00DD7833"/>
    <w:rsid w:val="00DE0E47"/>
    <w:rsid w:val="00DE42C0"/>
    <w:rsid w:val="00DF7387"/>
    <w:rsid w:val="00E061FB"/>
    <w:rsid w:val="00E10D81"/>
    <w:rsid w:val="00E146E1"/>
    <w:rsid w:val="00E235F9"/>
    <w:rsid w:val="00E25782"/>
    <w:rsid w:val="00E258DE"/>
    <w:rsid w:val="00E315FB"/>
    <w:rsid w:val="00E321EE"/>
    <w:rsid w:val="00E351E3"/>
    <w:rsid w:val="00E36465"/>
    <w:rsid w:val="00E367BE"/>
    <w:rsid w:val="00E36916"/>
    <w:rsid w:val="00E501AA"/>
    <w:rsid w:val="00E552B7"/>
    <w:rsid w:val="00E56C05"/>
    <w:rsid w:val="00E57026"/>
    <w:rsid w:val="00E63B96"/>
    <w:rsid w:val="00E8187A"/>
    <w:rsid w:val="00E81F1B"/>
    <w:rsid w:val="00E91658"/>
    <w:rsid w:val="00EA6786"/>
    <w:rsid w:val="00EB4F68"/>
    <w:rsid w:val="00ED09B5"/>
    <w:rsid w:val="00ED1822"/>
    <w:rsid w:val="00ED62E0"/>
    <w:rsid w:val="00EE0553"/>
    <w:rsid w:val="00EF42E7"/>
    <w:rsid w:val="00EF61DB"/>
    <w:rsid w:val="00EF6606"/>
    <w:rsid w:val="00F05098"/>
    <w:rsid w:val="00F0564E"/>
    <w:rsid w:val="00F06555"/>
    <w:rsid w:val="00F065F1"/>
    <w:rsid w:val="00F1239F"/>
    <w:rsid w:val="00F179DA"/>
    <w:rsid w:val="00F22221"/>
    <w:rsid w:val="00F22728"/>
    <w:rsid w:val="00F23D02"/>
    <w:rsid w:val="00F258B0"/>
    <w:rsid w:val="00F3046F"/>
    <w:rsid w:val="00F33F04"/>
    <w:rsid w:val="00F34C9E"/>
    <w:rsid w:val="00F34CE1"/>
    <w:rsid w:val="00F378D2"/>
    <w:rsid w:val="00F44112"/>
    <w:rsid w:val="00F5552A"/>
    <w:rsid w:val="00F60202"/>
    <w:rsid w:val="00F60217"/>
    <w:rsid w:val="00F642F0"/>
    <w:rsid w:val="00F66E55"/>
    <w:rsid w:val="00F6741D"/>
    <w:rsid w:val="00F74221"/>
    <w:rsid w:val="00F855D0"/>
    <w:rsid w:val="00F85E19"/>
    <w:rsid w:val="00FA5313"/>
    <w:rsid w:val="00FA5D76"/>
    <w:rsid w:val="00FA78CB"/>
    <w:rsid w:val="00FC08E3"/>
    <w:rsid w:val="00FC39D7"/>
    <w:rsid w:val="00FC7924"/>
    <w:rsid w:val="00FE05C5"/>
    <w:rsid w:val="00FE4B00"/>
    <w:rsid w:val="00FE5B7A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A61F5"/>
  <w15:chartTrackingRefBased/>
  <w15:docId w15:val="{9D644D99-D04A-4659-96BF-56ED2972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541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1EE"/>
    <w:rPr>
      <w:sz w:val="20"/>
      <w:szCs w:val="20"/>
    </w:rPr>
  </w:style>
  <w:style w:type="character" w:styleId="FootnoteReference">
    <w:name w:val="footnote reference"/>
    <w:uiPriority w:val="99"/>
    <w:semiHidden/>
    <w:rsid w:val="00A541EE"/>
    <w:rPr>
      <w:i/>
      <w:iCs/>
      <w:szCs w:val="24"/>
      <w:vertAlign w:val="superscript"/>
    </w:rPr>
  </w:style>
  <w:style w:type="paragraph" w:styleId="NoSpacing">
    <w:name w:val="No Spacing"/>
    <w:uiPriority w:val="1"/>
    <w:qFormat/>
    <w:rsid w:val="00531D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9B5"/>
    <w:pPr>
      <w:ind w:left="720"/>
      <w:contextualSpacing/>
    </w:pPr>
  </w:style>
  <w:style w:type="table" w:styleId="TableGrid">
    <w:name w:val="Table Grid"/>
    <w:basedOn w:val="TableNormal"/>
    <w:uiPriority w:val="39"/>
    <w:rsid w:val="0083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56C"/>
  </w:style>
  <w:style w:type="paragraph" w:styleId="Footer">
    <w:name w:val="footer"/>
    <w:basedOn w:val="Normal"/>
    <w:link w:val="FooterChar"/>
    <w:uiPriority w:val="99"/>
    <w:unhideWhenUsed/>
    <w:rsid w:val="006B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56C"/>
  </w:style>
  <w:style w:type="paragraph" w:styleId="BalloonText">
    <w:name w:val="Balloon Text"/>
    <w:basedOn w:val="Normal"/>
    <w:link w:val="BalloonTextChar"/>
    <w:uiPriority w:val="99"/>
    <w:semiHidden/>
    <w:unhideWhenUsed/>
    <w:rsid w:val="00A7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q.wikipedia.org/wiki/Kosov&#195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q.wikipedia.org/wiki/Shqip&#19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q.wikipedia.org/wiki/Gjakova_(komuna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q.wikipedia.org/wiki/Peja_(komuna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0FE1-60D1-4006-B39A-0E589ED0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21</Pages>
  <Words>5511</Words>
  <Characters>31088</Characters>
  <Application>Microsoft Office Word</Application>
  <DocSecurity>0</DocSecurity>
  <Lines>526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2023-11-20T10:14:00Z</cp:lastPrinted>
  <dcterms:created xsi:type="dcterms:W3CDTF">2023-11-06T13:30:00Z</dcterms:created>
  <dcterms:modified xsi:type="dcterms:W3CDTF">2023-11-20T11:36:00Z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cfdaf3b572c44709b2c4a3accb57e73f8a8880c4f2f03d5e2a65251923015bb3</vt:lpwstr>
  </property>
</Properties>
</file>