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D1" w:rsidRPr="00883180" w:rsidRDefault="004F24D1" w:rsidP="00C511DA">
      <w:pPr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34050" cy="1152525"/>
            <wp:effectExtent l="0" t="0" r="0" b="9525"/>
            <wp:docPr id="1" name="Picture 1" descr="C:\Users\Gani.Cacaj\Desktop\Logo-KDE\1 Baner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ni.Cacaj\Desktop\Logo-KDE\1 Baneri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1DA" w:rsidRPr="00C3494D" w:rsidRDefault="00883180" w:rsidP="00052EBF">
      <w:pPr>
        <w:shd w:val="clear" w:color="auto" w:fill="FFFFFF" w:themeFill="background1"/>
        <w:jc w:val="both"/>
        <w:rPr>
          <w:rFonts w:ascii="Times New Roman" w:hAnsi="Times New Roman" w:cs="Times New Roman"/>
          <w:sz w:val="20"/>
          <w:szCs w:val="20"/>
        </w:rPr>
      </w:pPr>
      <w:r w:rsidRPr="00C3494D">
        <w:rPr>
          <w:rFonts w:ascii="Times New Roman" w:hAnsi="Times New Roman" w:cs="Times New Roman"/>
          <w:sz w:val="20"/>
          <w:szCs w:val="20"/>
        </w:rPr>
        <w:t>D</w:t>
      </w:r>
      <w:r w:rsidR="0003535E" w:rsidRPr="00C3494D">
        <w:rPr>
          <w:rFonts w:ascii="Times New Roman" w:hAnsi="Times New Roman" w:cs="Times New Roman"/>
          <w:sz w:val="20"/>
          <w:szCs w:val="20"/>
        </w:rPr>
        <w:t xml:space="preserve">uke u bazuar në Nenin 11, </w:t>
      </w:r>
      <w:r w:rsidR="00E462F9" w:rsidRPr="00C3494D">
        <w:rPr>
          <w:rFonts w:ascii="Times New Roman" w:hAnsi="Times New Roman" w:cs="Times New Roman"/>
          <w:sz w:val="20"/>
          <w:szCs w:val="20"/>
        </w:rPr>
        <w:t>Nenin</w:t>
      </w:r>
      <w:r w:rsidR="00C511DA" w:rsidRPr="00C3494D">
        <w:rPr>
          <w:rFonts w:ascii="Times New Roman" w:hAnsi="Times New Roman" w:cs="Times New Roman"/>
          <w:sz w:val="20"/>
          <w:szCs w:val="20"/>
        </w:rPr>
        <w:t xml:space="preserve"> </w:t>
      </w:r>
      <w:r w:rsidR="00CD2E29">
        <w:rPr>
          <w:rFonts w:ascii="Times New Roman" w:hAnsi="Times New Roman" w:cs="Times New Roman"/>
          <w:sz w:val="20"/>
          <w:szCs w:val="20"/>
        </w:rPr>
        <w:t>12 paragrafi</w:t>
      </w:r>
      <w:bookmarkStart w:id="0" w:name="_GoBack"/>
      <w:bookmarkEnd w:id="0"/>
      <w:r w:rsidR="0003535E" w:rsidRPr="00C3494D">
        <w:rPr>
          <w:rFonts w:ascii="Times New Roman" w:hAnsi="Times New Roman" w:cs="Times New Roman"/>
          <w:sz w:val="20"/>
          <w:szCs w:val="20"/>
        </w:rPr>
        <w:t xml:space="preserve"> </w:t>
      </w:r>
      <w:r w:rsidR="00C511DA" w:rsidRPr="00C3494D">
        <w:rPr>
          <w:rFonts w:ascii="Times New Roman" w:hAnsi="Times New Roman" w:cs="Times New Roman"/>
          <w:sz w:val="20"/>
          <w:szCs w:val="20"/>
        </w:rPr>
        <w:t xml:space="preserve">12.2 shkronja c), </w:t>
      </w:r>
      <w:r w:rsidR="0003535E" w:rsidRPr="00C3494D">
        <w:rPr>
          <w:rFonts w:ascii="Times New Roman" w:hAnsi="Times New Roman" w:cs="Times New Roman"/>
          <w:sz w:val="20"/>
          <w:szCs w:val="20"/>
        </w:rPr>
        <w:t>N</w:t>
      </w:r>
      <w:r w:rsidR="002B708A">
        <w:rPr>
          <w:rFonts w:ascii="Times New Roman" w:hAnsi="Times New Roman" w:cs="Times New Roman"/>
          <w:sz w:val="20"/>
          <w:szCs w:val="20"/>
        </w:rPr>
        <w:t>enin 17 shkronja c), t</w:t>
      </w:r>
      <w:r w:rsidR="009171A3">
        <w:rPr>
          <w:rFonts w:ascii="Times New Roman" w:hAnsi="Times New Roman" w:cs="Times New Roman"/>
          <w:sz w:val="20"/>
          <w:szCs w:val="20"/>
        </w:rPr>
        <w:t>ë</w:t>
      </w:r>
      <w:r w:rsidR="00C511DA" w:rsidRPr="00C3494D">
        <w:rPr>
          <w:rFonts w:ascii="Times New Roman" w:hAnsi="Times New Roman" w:cs="Times New Roman"/>
          <w:sz w:val="20"/>
          <w:szCs w:val="20"/>
        </w:rPr>
        <w:t xml:space="preserve"> Ligjit nr. 03/L-040 </w:t>
      </w:r>
      <w:r w:rsidR="00644837" w:rsidRPr="00C3494D">
        <w:rPr>
          <w:rFonts w:ascii="Times New Roman" w:hAnsi="Times New Roman" w:cs="Times New Roman"/>
          <w:sz w:val="20"/>
          <w:szCs w:val="20"/>
        </w:rPr>
        <w:t>për</w:t>
      </w:r>
      <w:r w:rsidR="00C511DA" w:rsidRPr="00C3494D">
        <w:rPr>
          <w:rFonts w:ascii="Times New Roman" w:hAnsi="Times New Roman" w:cs="Times New Roman"/>
          <w:sz w:val="20"/>
          <w:szCs w:val="20"/>
        </w:rPr>
        <w:t xml:space="preserve"> </w:t>
      </w:r>
      <w:r w:rsidR="00644837" w:rsidRPr="00C3494D">
        <w:rPr>
          <w:rFonts w:ascii="Times New Roman" w:hAnsi="Times New Roman" w:cs="Times New Roman"/>
          <w:sz w:val="20"/>
          <w:szCs w:val="20"/>
        </w:rPr>
        <w:t>Vetëqeverisje</w:t>
      </w:r>
      <w:r w:rsidR="00B36465">
        <w:rPr>
          <w:rFonts w:ascii="Times New Roman" w:hAnsi="Times New Roman" w:cs="Times New Roman"/>
          <w:sz w:val="20"/>
          <w:szCs w:val="20"/>
        </w:rPr>
        <w:t xml:space="preserve"> Lokale ("Gazeta Z</w:t>
      </w:r>
      <w:r w:rsidR="00C511DA" w:rsidRPr="00C3494D">
        <w:rPr>
          <w:rFonts w:ascii="Times New Roman" w:hAnsi="Times New Roman" w:cs="Times New Roman"/>
          <w:sz w:val="20"/>
          <w:szCs w:val="20"/>
        </w:rPr>
        <w:t>yrtare e Republik</w:t>
      </w:r>
      <w:r w:rsidR="002B708A">
        <w:rPr>
          <w:rFonts w:ascii="Times New Roman" w:hAnsi="Times New Roman" w:cs="Times New Roman"/>
          <w:sz w:val="20"/>
          <w:szCs w:val="20"/>
        </w:rPr>
        <w:t>ës së Kosovës" nr.28/2008), e n</w:t>
      </w:r>
      <w:r w:rsidR="009171A3">
        <w:rPr>
          <w:rFonts w:ascii="Times New Roman" w:hAnsi="Times New Roman" w:cs="Times New Roman"/>
          <w:sz w:val="20"/>
          <w:szCs w:val="20"/>
        </w:rPr>
        <w:t>ë</w:t>
      </w:r>
      <w:r w:rsidR="00C511DA" w:rsidRPr="00C3494D">
        <w:rPr>
          <w:rFonts w:ascii="Times New Roman" w:hAnsi="Times New Roman" w:cs="Times New Roman"/>
          <w:sz w:val="20"/>
          <w:szCs w:val="20"/>
        </w:rPr>
        <w:t xml:space="preserve"> mbështetje të</w:t>
      </w:r>
      <w:r w:rsidR="00CD2E29">
        <w:rPr>
          <w:rFonts w:ascii="Times New Roman" w:hAnsi="Times New Roman" w:cs="Times New Roman"/>
          <w:sz w:val="20"/>
          <w:szCs w:val="20"/>
        </w:rPr>
        <w:t xml:space="preserve"> nenit 6, paragrafi 1, </w:t>
      </w:r>
      <w:proofErr w:type="spellStart"/>
      <w:r w:rsidR="00CD2E29">
        <w:rPr>
          <w:rFonts w:ascii="Times New Roman" w:hAnsi="Times New Roman" w:cs="Times New Roman"/>
          <w:sz w:val="20"/>
          <w:szCs w:val="20"/>
        </w:rPr>
        <w:t>nënparagrafi</w:t>
      </w:r>
      <w:proofErr w:type="spellEnd"/>
      <w:r w:rsidR="002B708A">
        <w:rPr>
          <w:rFonts w:ascii="Times New Roman" w:hAnsi="Times New Roman" w:cs="Times New Roman"/>
          <w:sz w:val="20"/>
          <w:szCs w:val="20"/>
        </w:rPr>
        <w:t xml:space="preserve"> 1.3 t</w:t>
      </w:r>
      <w:r w:rsidR="009171A3">
        <w:rPr>
          <w:rFonts w:ascii="Times New Roman" w:hAnsi="Times New Roman" w:cs="Times New Roman"/>
          <w:sz w:val="20"/>
          <w:szCs w:val="20"/>
        </w:rPr>
        <w:t>ë</w:t>
      </w:r>
      <w:r w:rsidR="00C511DA" w:rsidRPr="00C3494D">
        <w:rPr>
          <w:rFonts w:ascii="Times New Roman" w:hAnsi="Times New Roman" w:cs="Times New Roman"/>
          <w:sz w:val="20"/>
          <w:szCs w:val="20"/>
        </w:rPr>
        <w:t xml:space="preserve"> Ligjit nr.06/L-092 për Dhënien në Shfrytëzim dhe </w:t>
      </w:r>
      <w:r w:rsidR="00644837" w:rsidRPr="00C3494D">
        <w:rPr>
          <w:rFonts w:ascii="Times New Roman" w:hAnsi="Times New Roman" w:cs="Times New Roman"/>
          <w:sz w:val="20"/>
          <w:szCs w:val="20"/>
        </w:rPr>
        <w:t>Këmbimin</w:t>
      </w:r>
      <w:r w:rsidR="00C511DA" w:rsidRPr="00C3494D">
        <w:rPr>
          <w:rFonts w:ascii="Times New Roman" w:hAnsi="Times New Roman" w:cs="Times New Roman"/>
          <w:sz w:val="20"/>
          <w:szCs w:val="20"/>
        </w:rPr>
        <w:t xml:space="preserve"> e </w:t>
      </w:r>
      <w:r w:rsidR="00644837" w:rsidRPr="00C3494D">
        <w:rPr>
          <w:rFonts w:ascii="Times New Roman" w:hAnsi="Times New Roman" w:cs="Times New Roman"/>
          <w:sz w:val="20"/>
          <w:szCs w:val="20"/>
        </w:rPr>
        <w:t>Pronës</w:t>
      </w:r>
      <w:r w:rsidR="00C511DA" w:rsidRPr="00C3494D">
        <w:rPr>
          <w:rFonts w:ascii="Times New Roman" w:hAnsi="Times New Roman" w:cs="Times New Roman"/>
          <w:sz w:val="20"/>
          <w:szCs w:val="20"/>
        </w:rPr>
        <w:t xml:space="preserve"> </w:t>
      </w:r>
      <w:r w:rsidR="00644837" w:rsidRPr="00C3494D">
        <w:rPr>
          <w:rFonts w:ascii="Times New Roman" w:hAnsi="Times New Roman" w:cs="Times New Roman"/>
          <w:sz w:val="20"/>
          <w:szCs w:val="20"/>
        </w:rPr>
        <w:t>së</w:t>
      </w:r>
      <w:r w:rsidR="002B708A">
        <w:rPr>
          <w:rFonts w:ascii="Times New Roman" w:hAnsi="Times New Roman" w:cs="Times New Roman"/>
          <w:sz w:val="20"/>
          <w:szCs w:val="20"/>
        </w:rPr>
        <w:t xml:space="preserve"> Paluajtshme t</w:t>
      </w:r>
      <w:r w:rsidR="009171A3">
        <w:rPr>
          <w:rFonts w:ascii="Times New Roman" w:hAnsi="Times New Roman" w:cs="Times New Roman"/>
          <w:sz w:val="20"/>
          <w:szCs w:val="20"/>
        </w:rPr>
        <w:t>ë</w:t>
      </w:r>
      <w:r w:rsidR="00C511DA" w:rsidRPr="00C3494D">
        <w:rPr>
          <w:rFonts w:ascii="Times New Roman" w:hAnsi="Times New Roman" w:cs="Times New Roman"/>
          <w:sz w:val="20"/>
          <w:szCs w:val="20"/>
        </w:rPr>
        <w:t xml:space="preserve"> </w:t>
      </w:r>
      <w:r w:rsidR="00644837" w:rsidRPr="00C3494D">
        <w:rPr>
          <w:rFonts w:ascii="Times New Roman" w:hAnsi="Times New Roman" w:cs="Times New Roman"/>
          <w:sz w:val="20"/>
          <w:szCs w:val="20"/>
        </w:rPr>
        <w:t>Komunës</w:t>
      </w:r>
      <w:r w:rsidR="00C511DA" w:rsidRPr="00C3494D">
        <w:rPr>
          <w:rFonts w:ascii="Times New Roman" w:hAnsi="Times New Roman" w:cs="Times New Roman"/>
          <w:sz w:val="20"/>
          <w:szCs w:val="20"/>
        </w:rPr>
        <w:t>,</w:t>
      </w:r>
      <w:r w:rsidR="002B708A">
        <w:rPr>
          <w:rFonts w:ascii="Times New Roman" w:hAnsi="Times New Roman" w:cs="Times New Roman"/>
          <w:sz w:val="20"/>
          <w:szCs w:val="20"/>
        </w:rPr>
        <w:t xml:space="preserve"> (Gazeta Zyrtare e Republikës s</w:t>
      </w:r>
      <w:r w:rsidR="009171A3">
        <w:rPr>
          <w:rFonts w:ascii="Times New Roman" w:hAnsi="Times New Roman" w:cs="Times New Roman"/>
          <w:sz w:val="20"/>
          <w:szCs w:val="20"/>
        </w:rPr>
        <w:t>ë</w:t>
      </w:r>
      <w:r w:rsidR="002B708A">
        <w:rPr>
          <w:rFonts w:ascii="Times New Roman" w:hAnsi="Times New Roman" w:cs="Times New Roman"/>
          <w:sz w:val="20"/>
          <w:szCs w:val="20"/>
        </w:rPr>
        <w:t xml:space="preserve"> Kosov</w:t>
      </w:r>
      <w:r w:rsidR="009171A3">
        <w:rPr>
          <w:rFonts w:ascii="Times New Roman" w:hAnsi="Times New Roman" w:cs="Times New Roman"/>
          <w:sz w:val="20"/>
          <w:szCs w:val="20"/>
        </w:rPr>
        <w:t>ë</w:t>
      </w:r>
      <w:r w:rsidR="00C511DA" w:rsidRPr="00C3494D">
        <w:rPr>
          <w:rFonts w:ascii="Times New Roman" w:hAnsi="Times New Roman" w:cs="Times New Roman"/>
          <w:sz w:val="20"/>
          <w:szCs w:val="20"/>
        </w:rPr>
        <w:t xml:space="preserve">s nr.10/2019 ), dhe nenit </w:t>
      </w:r>
      <w:r w:rsidR="00E462F9" w:rsidRPr="00C3494D">
        <w:rPr>
          <w:rFonts w:ascii="Times New Roman" w:hAnsi="Times New Roman" w:cs="Times New Roman"/>
          <w:sz w:val="20"/>
          <w:szCs w:val="20"/>
        </w:rPr>
        <w:t>26</w:t>
      </w:r>
      <w:r w:rsidR="00C511DA" w:rsidRPr="00C3494D">
        <w:rPr>
          <w:rFonts w:ascii="Times New Roman" w:hAnsi="Times New Roman" w:cs="Times New Roman"/>
          <w:sz w:val="20"/>
          <w:szCs w:val="20"/>
        </w:rPr>
        <w:t xml:space="preserve"> </w:t>
      </w:r>
      <w:r w:rsidR="00E462F9" w:rsidRPr="00C3494D">
        <w:rPr>
          <w:rFonts w:ascii="Times New Roman" w:hAnsi="Times New Roman" w:cs="Times New Roman"/>
          <w:sz w:val="20"/>
          <w:szCs w:val="20"/>
        </w:rPr>
        <w:t>pika 1</w:t>
      </w:r>
      <w:r w:rsidR="002B708A">
        <w:rPr>
          <w:rFonts w:ascii="Times New Roman" w:hAnsi="Times New Roman" w:cs="Times New Roman"/>
          <w:sz w:val="20"/>
          <w:szCs w:val="20"/>
        </w:rPr>
        <w:t xml:space="preserve"> të Statutit të Komunës s</w:t>
      </w:r>
      <w:r w:rsidR="009171A3">
        <w:rPr>
          <w:rFonts w:ascii="Times New Roman" w:hAnsi="Times New Roman" w:cs="Times New Roman"/>
          <w:sz w:val="20"/>
          <w:szCs w:val="20"/>
        </w:rPr>
        <w:t>ë</w:t>
      </w:r>
      <w:r w:rsidR="00C511DA" w:rsidRPr="00C3494D">
        <w:rPr>
          <w:rFonts w:ascii="Times New Roman" w:hAnsi="Times New Roman" w:cs="Times New Roman"/>
          <w:sz w:val="20"/>
          <w:szCs w:val="20"/>
        </w:rPr>
        <w:t xml:space="preserve"> </w:t>
      </w:r>
      <w:r w:rsidR="00DC49A3" w:rsidRPr="00052EBF">
        <w:rPr>
          <w:rFonts w:ascii="Times New Roman" w:hAnsi="Times New Roman" w:cs="Times New Roman"/>
          <w:sz w:val="20"/>
          <w:szCs w:val="20"/>
        </w:rPr>
        <w:t>Deçanit</w:t>
      </w:r>
      <w:r w:rsidR="00052EBF" w:rsidRPr="00052EBF">
        <w:rPr>
          <w:rFonts w:ascii="Times New Roman" w:hAnsi="Times New Roman" w:cs="Times New Roman"/>
          <w:sz w:val="20"/>
          <w:szCs w:val="20"/>
        </w:rPr>
        <w:t xml:space="preserve"> propozon </w:t>
      </w:r>
      <w:r w:rsidR="00052EBF">
        <w:rPr>
          <w:rFonts w:ascii="Times New Roman" w:hAnsi="Times New Roman" w:cs="Times New Roman"/>
          <w:sz w:val="20"/>
          <w:szCs w:val="20"/>
        </w:rPr>
        <w:t xml:space="preserve">për miratim </w:t>
      </w:r>
      <w:r w:rsidR="00052EBF" w:rsidRPr="00052EBF">
        <w:rPr>
          <w:rFonts w:ascii="Times New Roman" w:hAnsi="Times New Roman" w:cs="Times New Roman"/>
          <w:sz w:val="20"/>
          <w:szCs w:val="20"/>
        </w:rPr>
        <w:t>këtë:</w:t>
      </w:r>
    </w:p>
    <w:p w:rsidR="000F30CB" w:rsidRPr="000F30CB" w:rsidRDefault="000F30CB" w:rsidP="00C511DA">
      <w:pPr>
        <w:rPr>
          <w:rFonts w:ascii="Times New Roman" w:hAnsi="Times New Roman" w:cs="Times New Roman"/>
          <w:b/>
        </w:rPr>
      </w:pPr>
    </w:p>
    <w:p w:rsidR="00C511DA" w:rsidRPr="0003535E" w:rsidRDefault="008950DA" w:rsidP="00C51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DRAFT </w:t>
      </w:r>
      <w:r w:rsidR="00C511DA" w:rsidRPr="0003535E">
        <w:rPr>
          <w:rFonts w:ascii="Times New Roman" w:hAnsi="Times New Roman" w:cs="Times New Roman"/>
          <w:b/>
          <w:sz w:val="28"/>
          <w:szCs w:val="28"/>
        </w:rPr>
        <w:t>RREGULLORE</w:t>
      </w:r>
    </w:p>
    <w:p w:rsidR="00C511DA" w:rsidRPr="0003535E" w:rsidRDefault="002B708A" w:rsidP="00C51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9171A3">
        <w:rPr>
          <w:rFonts w:ascii="Times New Roman" w:hAnsi="Times New Roman" w:cs="Times New Roman"/>
          <w:b/>
          <w:sz w:val="28"/>
          <w:szCs w:val="28"/>
        </w:rPr>
        <w:t>Ë</w:t>
      </w:r>
      <w:r w:rsidR="00C511DA" w:rsidRPr="0003535E">
        <w:rPr>
          <w:rFonts w:ascii="Times New Roman" w:hAnsi="Times New Roman" w:cs="Times New Roman"/>
          <w:b/>
          <w:sz w:val="28"/>
          <w:szCs w:val="28"/>
        </w:rPr>
        <w:t>R PËRCAKTIMIN E PROCEDU</w:t>
      </w:r>
      <w:r>
        <w:rPr>
          <w:rFonts w:ascii="Times New Roman" w:hAnsi="Times New Roman" w:cs="Times New Roman"/>
          <w:b/>
          <w:sz w:val="28"/>
          <w:szCs w:val="28"/>
        </w:rPr>
        <w:t xml:space="preserve">RAVE TË DHËNIES NË SHFRYTËZIM </w:t>
      </w:r>
      <w:r w:rsidR="003A4447">
        <w:rPr>
          <w:rFonts w:ascii="Times New Roman" w:hAnsi="Times New Roman" w:cs="Times New Roman"/>
          <w:b/>
          <w:sz w:val="28"/>
          <w:szCs w:val="28"/>
        </w:rPr>
        <w:t xml:space="preserve">PËR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="009171A3">
        <w:rPr>
          <w:rFonts w:ascii="Times New Roman" w:hAnsi="Times New Roman" w:cs="Times New Roman"/>
          <w:b/>
          <w:sz w:val="28"/>
          <w:szCs w:val="28"/>
        </w:rPr>
        <w:t>Ë</w:t>
      </w:r>
      <w:r w:rsidR="00782A0E">
        <w:rPr>
          <w:rFonts w:ascii="Times New Roman" w:hAnsi="Times New Roman" w:cs="Times New Roman"/>
          <w:b/>
          <w:sz w:val="28"/>
          <w:szCs w:val="28"/>
        </w:rPr>
        <w:t xml:space="preserve"> PAK SE NJË</w:t>
      </w:r>
      <w:r w:rsidR="00C511DA" w:rsidRPr="0003535E">
        <w:rPr>
          <w:rFonts w:ascii="Times New Roman" w:hAnsi="Times New Roman" w:cs="Times New Roman"/>
          <w:b/>
          <w:sz w:val="28"/>
          <w:szCs w:val="28"/>
        </w:rPr>
        <w:t xml:space="preserve"> VIT TË PRONËS SË PALUAJTSHME TË KOMUNËS</w:t>
      </w:r>
    </w:p>
    <w:p w:rsidR="008950DA" w:rsidRDefault="00C511DA" w:rsidP="00C51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35E">
        <w:rPr>
          <w:rFonts w:ascii="Times New Roman" w:hAnsi="Times New Roman" w:cs="Times New Roman"/>
          <w:b/>
          <w:sz w:val="28"/>
          <w:szCs w:val="28"/>
        </w:rPr>
        <w:t>DISPOZITAT E PËRGJITHSHME</w:t>
      </w:r>
    </w:p>
    <w:p w:rsidR="00C511DA" w:rsidRPr="0003535E" w:rsidRDefault="00C511DA" w:rsidP="00C51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1DA" w:rsidRPr="0003535E" w:rsidRDefault="00C511DA" w:rsidP="00C51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 xml:space="preserve">Neni 1 </w:t>
      </w:r>
    </w:p>
    <w:p w:rsidR="00C511DA" w:rsidRPr="0003535E" w:rsidRDefault="002B708A" w:rsidP="00C51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Qëllimi</w:t>
      </w:r>
    </w:p>
    <w:p w:rsidR="00C511DA" w:rsidRPr="00883180" w:rsidRDefault="002B708A" w:rsidP="00C51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 k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të Rregullore përcaktohen kriteret, kushtet dhe procedurat e dhënies në shfrytëzim të pronës së paluajtshme të Komunës për interes publik, për periudhën më pak se një vit. </w:t>
      </w:r>
    </w:p>
    <w:p w:rsidR="002B708A" w:rsidRDefault="002B708A" w:rsidP="00807F95">
      <w:pPr>
        <w:rPr>
          <w:rFonts w:ascii="Times New Roman" w:hAnsi="Times New Roman" w:cs="Times New Roman"/>
          <w:b/>
          <w:sz w:val="24"/>
          <w:szCs w:val="24"/>
        </w:rPr>
      </w:pPr>
    </w:p>
    <w:p w:rsidR="00C511DA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Neni 2</w:t>
      </w:r>
    </w:p>
    <w:p w:rsidR="00C511DA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Fushëveprimi</w:t>
      </w:r>
    </w:p>
    <w:p w:rsidR="00C511DA" w:rsidRDefault="00C511DA" w:rsidP="00C511DA">
      <w:pPr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Dispozitat e kësaj Rregulloreje zbatohen nga organet e </w:t>
      </w:r>
      <w:r w:rsidR="00644837" w:rsidRPr="00883180">
        <w:rPr>
          <w:rFonts w:ascii="Times New Roman" w:hAnsi="Times New Roman" w:cs="Times New Roman"/>
          <w:sz w:val="24"/>
          <w:szCs w:val="24"/>
        </w:rPr>
        <w:t>Komunës</w:t>
      </w:r>
      <w:r w:rsidR="002B708A">
        <w:rPr>
          <w:rFonts w:ascii="Times New Roman" w:hAnsi="Times New Roman" w:cs="Times New Roman"/>
          <w:sz w:val="24"/>
          <w:szCs w:val="24"/>
        </w:rPr>
        <w:t>, personat fizik dhe juridik n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territorin e Komunës së </w:t>
      </w:r>
      <w:r w:rsidR="00654A63">
        <w:rPr>
          <w:rFonts w:ascii="Times New Roman" w:hAnsi="Times New Roman" w:cs="Times New Roman"/>
          <w:sz w:val="24"/>
          <w:szCs w:val="24"/>
        </w:rPr>
        <w:t>Deçanit</w:t>
      </w:r>
      <w:r w:rsidRPr="008831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4AF" w:rsidRPr="00883180" w:rsidRDefault="00B414AF" w:rsidP="00C511DA">
      <w:pPr>
        <w:rPr>
          <w:rFonts w:ascii="Times New Roman" w:hAnsi="Times New Roman" w:cs="Times New Roman"/>
          <w:sz w:val="24"/>
          <w:szCs w:val="24"/>
        </w:rPr>
      </w:pPr>
    </w:p>
    <w:p w:rsidR="00C511DA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Neni 3</w:t>
      </w:r>
    </w:p>
    <w:p w:rsidR="00C511DA" w:rsidRPr="0003535E" w:rsidRDefault="00644837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Përkufizimet</w:t>
      </w:r>
    </w:p>
    <w:p w:rsidR="00C511DA" w:rsidRPr="00883180" w:rsidRDefault="00C511DA" w:rsidP="00C511DA">
      <w:pPr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>Shprehjet e përdorura në këtë rregullore kanë ku</w:t>
      </w:r>
      <w:r w:rsidR="002B708A">
        <w:rPr>
          <w:rFonts w:ascii="Times New Roman" w:hAnsi="Times New Roman" w:cs="Times New Roman"/>
          <w:sz w:val="24"/>
          <w:szCs w:val="24"/>
        </w:rPr>
        <w:t>ptimin, siç është përkufizuar n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Ligjin Nr.06/L 092 </w:t>
      </w:r>
      <w:r w:rsidR="002B708A" w:rsidRPr="00883180">
        <w:rPr>
          <w:rFonts w:ascii="Times New Roman" w:hAnsi="Times New Roman" w:cs="Times New Roman"/>
          <w:sz w:val="24"/>
          <w:szCs w:val="24"/>
        </w:rPr>
        <w:t>për</w:t>
      </w:r>
      <w:r w:rsidRPr="00883180">
        <w:rPr>
          <w:rFonts w:ascii="Times New Roman" w:hAnsi="Times New Roman" w:cs="Times New Roman"/>
          <w:sz w:val="24"/>
          <w:szCs w:val="24"/>
        </w:rPr>
        <w:t xml:space="preserve"> Dhënien në Shfrytëzim dhe Këm</w:t>
      </w:r>
      <w:r w:rsidR="002B708A">
        <w:rPr>
          <w:rFonts w:ascii="Times New Roman" w:hAnsi="Times New Roman" w:cs="Times New Roman"/>
          <w:sz w:val="24"/>
          <w:szCs w:val="24"/>
        </w:rPr>
        <w:t>bimin e Pronës së Paluajtshme 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654A63" w:rsidRPr="00883180">
        <w:rPr>
          <w:rFonts w:ascii="Times New Roman" w:hAnsi="Times New Roman" w:cs="Times New Roman"/>
          <w:sz w:val="24"/>
          <w:szCs w:val="24"/>
        </w:rPr>
        <w:t>Komunës</w:t>
      </w:r>
      <w:r w:rsidRPr="00883180">
        <w:rPr>
          <w:rFonts w:ascii="Times New Roman" w:hAnsi="Times New Roman" w:cs="Times New Roman"/>
          <w:sz w:val="24"/>
          <w:szCs w:val="24"/>
        </w:rPr>
        <w:t>.</w:t>
      </w:r>
    </w:p>
    <w:p w:rsidR="00644837" w:rsidRDefault="00644837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0DA" w:rsidRDefault="008950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1DA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lastRenderedPageBreak/>
        <w:t>Neni 4</w:t>
      </w:r>
    </w:p>
    <w:p w:rsidR="00C511DA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 xml:space="preserve">Parimet e dhënies në shfrytëzim të pronës së paluajtshme të </w:t>
      </w:r>
      <w:r w:rsidR="00654A63" w:rsidRPr="0003535E">
        <w:rPr>
          <w:rFonts w:ascii="Times New Roman" w:hAnsi="Times New Roman" w:cs="Times New Roman"/>
          <w:b/>
          <w:sz w:val="24"/>
          <w:szCs w:val="24"/>
        </w:rPr>
        <w:t>Komunës</w:t>
      </w:r>
    </w:p>
    <w:p w:rsidR="00C511DA" w:rsidRPr="00883180" w:rsidRDefault="00C511DA" w:rsidP="00EE6B84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1. </w:t>
      </w:r>
      <w:r w:rsidR="00644837" w:rsidRPr="00883180">
        <w:rPr>
          <w:rFonts w:ascii="Times New Roman" w:hAnsi="Times New Roman" w:cs="Times New Roman"/>
          <w:sz w:val="24"/>
          <w:szCs w:val="24"/>
        </w:rPr>
        <w:t>Dhënia</w:t>
      </w:r>
      <w:r w:rsidRPr="00883180">
        <w:rPr>
          <w:rFonts w:ascii="Times New Roman" w:hAnsi="Times New Roman" w:cs="Times New Roman"/>
          <w:sz w:val="24"/>
          <w:szCs w:val="24"/>
        </w:rPr>
        <w:t xml:space="preserve"> në shfrytëzim e pro</w:t>
      </w:r>
      <w:r w:rsidR="002B708A">
        <w:rPr>
          <w:rFonts w:ascii="Times New Roman" w:hAnsi="Times New Roman" w:cs="Times New Roman"/>
          <w:sz w:val="24"/>
          <w:szCs w:val="24"/>
        </w:rPr>
        <w:t>nës së paluajtshme të Komunës b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het duke u bazuar në </w:t>
      </w:r>
      <w:r w:rsidR="00644837" w:rsidRPr="00883180">
        <w:rPr>
          <w:rFonts w:ascii="Times New Roman" w:hAnsi="Times New Roman" w:cs="Times New Roman"/>
          <w:sz w:val="24"/>
          <w:szCs w:val="24"/>
        </w:rPr>
        <w:t>këto</w:t>
      </w:r>
      <w:r w:rsidRPr="00883180">
        <w:rPr>
          <w:rFonts w:ascii="Times New Roman" w:hAnsi="Times New Roman" w:cs="Times New Roman"/>
          <w:sz w:val="24"/>
          <w:szCs w:val="24"/>
        </w:rPr>
        <w:t xml:space="preserve"> parime:</w:t>
      </w:r>
    </w:p>
    <w:p w:rsidR="00C511DA" w:rsidRPr="00883180" w:rsidRDefault="00C511DA" w:rsidP="00EE6B84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 1.1. Parimi i </w:t>
      </w:r>
      <w:r w:rsidR="00644837" w:rsidRPr="00883180">
        <w:rPr>
          <w:rFonts w:ascii="Times New Roman" w:hAnsi="Times New Roman" w:cs="Times New Roman"/>
          <w:sz w:val="24"/>
          <w:szCs w:val="24"/>
        </w:rPr>
        <w:t>Ligjshmërisë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nënkupton se dhënia në shfrytëzim dhe </w:t>
      </w:r>
      <w:r w:rsidR="00644837" w:rsidRPr="00883180">
        <w:rPr>
          <w:rFonts w:ascii="Times New Roman" w:hAnsi="Times New Roman" w:cs="Times New Roman"/>
          <w:sz w:val="24"/>
          <w:szCs w:val="24"/>
        </w:rPr>
        <w:t>këmbimi</w:t>
      </w:r>
      <w:r w:rsidRPr="00883180">
        <w:rPr>
          <w:rFonts w:ascii="Times New Roman" w:hAnsi="Times New Roman" w:cs="Times New Roman"/>
          <w:sz w:val="24"/>
          <w:szCs w:val="24"/>
        </w:rPr>
        <w:t xml:space="preserve"> i </w:t>
      </w:r>
      <w:r w:rsidR="00644837" w:rsidRPr="00883180">
        <w:rPr>
          <w:rFonts w:ascii="Times New Roman" w:hAnsi="Times New Roman" w:cs="Times New Roman"/>
          <w:sz w:val="24"/>
          <w:szCs w:val="24"/>
        </w:rPr>
        <w:t>pronës</w:t>
      </w:r>
      <w:r w:rsidR="002B708A">
        <w:rPr>
          <w:rFonts w:ascii="Times New Roman" w:hAnsi="Times New Roman" w:cs="Times New Roman"/>
          <w:sz w:val="24"/>
          <w:szCs w:val="24"/>
        </w:rPr>
        <w:t xml:space="preserve"> s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2B708A">
        <w:rPr>
          <w:rFonts w:ascii="Times New Roman" w:hAnsi="Times New Roman" w:cs="Times New Roman"/>
          <w:sz w:val="24"/>
          <w:szCs w:val="24"/>
        </w:rPr>
        <w:t xml:space="preserve"> paluajtshme të komunës duhet 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EE6B84">
        <w:rPr>
          <w:rFonts w:ascii="Times New Roman" w:hAnsi="Times New Roman" w:cs="Times New Roman"/>
          <w:sz w:val="24"/>
          <w:szCs w:val="24"/>
        </w:rPr>
        <w:t xml:space="preserve"> bazohet në Kushtetutë</w:t>
      </w:r>
      <w:r w:rsidRPr="00883180">
        <w:rPr>
          <w:rFonts w:ascii="Times New Roman" w:hAnsi="Times New Roman" w:cs="Times New Roman"/>
          <w:sz w:val="24"/>
          <w:szCs w:val="24"/>
        </w:rPr>
        <w:t>, ligj</w:t>
      </w:r>
      <w:r w:rsidR="002B708A">
        <w:rPr>
          <w:rFonts w:ascii="Times New Roman" w:hAnsi="Times New Roman" w:cs="Times New Roman"/>
          <w:sz w:val="24"/>
          <w:szCs w:val="24"/>
        </w:rPr>
        <w:t>e</w:t>
      </w:r>
      <w:r w:rsidRPr="00883180">
        <w:rPr>
          <w:rFonts w:ascii="Times New Roman" w:hAnsi="Times New Roman" w:cs="Times New Roman"/>
          <w:sz w:val="24"/>
          <w:szCs w:val="24"/>
        </w:rPr>
        <w:t xml:space="preserve"> dhe aktet e tjera </w:t>
      </w:r>
      <w:r w:rsidR="002B708A" w:rsidRPr="00883180">
        <w:rPr>
          <w:rFonts w:ascii="Times New Roman" w:hAnsi="Times New Roman" w:cs="Times New Roman"/>
          <w:sz w:val="24"/>
          <w:szCs w:val="24"/>
        </w:rPr>
        <w:t>nënligjore</w:t>
      </w:r>
      <w:r w:rsidR="00EE6B84">
        <w:rPr>
          <w:rFonts w:ascii="Times New Roman" w:hAnsi="Times New Roman" w:cs="Times New Roman"/>
          <w:sz w:val="24"/>
          <w:szCs w:val="24"/>
        </w:rPr>
        <w:t>.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DA" w:rsidRPr="00883180" w:rsidRDefault="00C511DA" w:rsidP="00EE6B84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1.2. Parimi i Efikasitetit - nënkupton se organet e komunës zhvillojnë procedurën për dhënien në </w:t>
      </w:r>
      <w:r w:rsidR="00644837" w:rsidRPr="00883180">
        <w:rPr>
          <w:rFonts w:ascii="Times New Roman" w:hAnsi="Times New Roman" w:cs="Times New Roman"/>
          <w:sz w:val="24"/>
          <w:szCs w:val="24"/>
        </w:rPr>
        <w:t>shfrytëzim</w:t>
      </w:r>
      <w:r w:rsidRPr="00883180">
        <w:rPr>
          <w:rFonts w:ascii="Times New Roman" w:hAnsi="Times New Roman" w:cs="Times New Roman"/>
          <w:sz w:val="24"/>
          <w:szCs w:val="24"/>
        </w:rPr>
        <w:t xml:space="preserve"> dhe këmbimin e </w:t>
      </w:r>
      <w:r w:rsidR="00644837" w:rsidRPr="00883180">
        <w:rPr>
          <w:rFonts w:ascii="Times New Roman" w:hAnsi="Times New Roman" w:cs="Times New Roman"/>
          <w:sz w:val="24"/>
          <w:szCs w:val="24"/>
        </w:rPr>
        <w:t>pronës</w:t>
      </w:r>
      <w:r w:rsidR="002B708A">
        <w:rPr>
          <w:rFonts w:ascii="Times New Roman" w:hAnsi="Times New Roman" w:cs="Times New Roman"/>
          <w:sz w:val="24"/>
          <w:szCs w:val="24"/>
        </w:rPr>
        <w:t xml:space="preserve"> s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paluajtshme të </w:t>
      </w:r>
      <w:r w:rsidR="00644837" w:rsidRPr="00883180">
        <w:rPr>
          <w:rFonts w:ascii="Times New Roman" w:hAnsi="Times New Roman" w:cs="Times New Roman"/>
          <w:sz w:val="24"/>
          <w:szCs w:val="24"/>
        </w:rPr>
        <w:t>komunës</w:t>
      </w:r>
      <w:r w:rsidR="002B708A">
        <w:rPr>
          <w:rFonts w:ascii="Times New Roman" w:hAnsi="Times New Roman" w:cs="Times New Roman"/>
          <w:sz w:val="24"/>
          <w:szCs w:val="24"/>
        </w:rPr>
        <w:t>, sa më shpejtë dhe sa me m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pak shpenzime për </w:t>
      </w:r>
      <w:r w:rsidR="00644837" w:rsidRPr="00883180">
        <w:rPr>
          <w:rFonts w:ascii="Times New Roman" w:hAnsi="Times New Roman" w:cs="Times New Roman"/>
          <w:sz w:val="24"/>
          <w:szCs w:val="24"/>
        </w:rPr>
        <w:t>komunën</w:t>
      </w:r>
      <w:r w:rsidRPr="00883180">
        <w:rPr>
          <w:rFonts w:ascii="Times New Roman" w:hAnsi="Times New Roman" w:cs="Times New Roman"/>
          <w:sz w:val="24"/>
          <w:szCs w:val="24"/>
        </w:rPr>
        <w:t xml:space="preserve"> dhe për </w:t>
      </w:r>
      <w:r w:rsidR="00644837" w:rsidRPr="00883180">
        <w:rPr>
          <w:rFonts w:ascii="Times New Roman" w:hAnsi="Times New Roman" w:cs="Times New Roman"/>
          <w:sz w:val="24"/>
          <w:szCs w:val="24"/>
        </w:rPr>
        <w:t>palët</w:t>
      </w:r>
      <w:r w:rsidRPr="00883180">
        <w:rPr>
          <w:rFonts w:ascii="Times New Roman" w:hAnsi="Times New Roman" w:cs="Times New Roman"/>
          <w:sz w:val="24"/>
          <w:szCs w:val="24"/>
        </w:rPr>
        <w:t>, duke sig</w:t>
      </w:r>
      <w:r w:rsidR="002B708A">
        <w:rPr>
          <w:rFonts w:ascii="Times New Roman" w:hAnsi="Times New Roman" w:cs="Times New Roman"/>
          <w:sz w:val="24"/>
          <w:szCs w:val="24"/>
        </w:rPr>
        <w:t>uruar edhe qëllimin e dhënies s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644837" w:rsidRPr="00883180">
        <w:rPr>
          <w:rFonts w:ascii="Times New Roman" w:hAnsi="Times New Roman" w:cs="Times New Roman"/>
          <w:sz w:val="24"/>
          <w:szCs w:val="24"/>
        </w:rPr>
        <w:t>pronës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644837" w:rsidRPr="00883180">
        <w:rPr>
          <w:rFonts w:ascii="Times New Roman" w:hAnsi="Times New Roman" w:cs="Times New Roman"/>
          <w:sz w:val="24"/>
          <w:szCs w:val="24"/>
        </w:rPr>
        <w:t>për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644837" w:rsidRPr="00883180">
        <w:rPr>
          <w:rFonts w:ascii="Times New Roman" w:hAnsi="Times New Roman" w:cs="Times New Roman"/>
          <w:sz w:val="24"/>
          <w:szCs w:val="24"/>
        </w:rPr>
        <w:t>përmbushjen</w:t>
      </w:r>
      <w:r w:rsidRPr="00883180">
        <w:rPr>
          <w:rFonts w:ascii="Times New Roman" w:hAnsi="Times New Roman" w:cs="Times New Roman"/>
          <w:sz w:val="24"/>
          <w:szCs w:val="24"/>
        </w:rPr>
        <w:t xml:space="preserve"> e interesit publi</w:t>
      </w:r>
      <w:r w:rsidR="00EE6B84">
        <w:rPr>
          <w:rFonts w:ascii="Times New Roman" w:hAnsi="Times New Roman" w:cs="Times New Roman"/>
          <w:sz w:val="24"/>
          <w:szCs w:val="24"/>
        </w:rPr>
        <w:t>k dhe zhvillimin ekonomik lokal.</w:t>
      </w:r>
    </w:p>
    <w:p w:rsidR="00C511DA" w:rsidRPr="00883180" w:rsidRDefault="00C511DA" w:rsidP="00EE6B84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 1.3. Parimi i Trajtimit të Barabartë të Palëve - nënkupton se të gjitha palët në procesin e dhënies në shfrytëzim dhe këmbimin e pronës </w:t>
      </w:r>
      <w:r w:rsidR="00644837" w:rsidRPr="00883180">
        <w:rPr>
          <w:rFonts w:ascii="Times New Roman" w:hAnsi="Times New Roman" w:cs="Times New Roman"/>
          <w:sz w:val="24"/>
          <w:szCs w:val="24"/>
        </w:rPr>
        <w:t>se</w:t>
      </w:r>
      <w:r w:rsidRPr="00883180">
        <w:rPr>
          <w:rFonts w:ascii="Times New Roman" w:hAnsi="Times New Roman" w:cs="Times New Roman"/>
          <w:sz w:val="24"/>
          <w:szCs w:val="24"/>
        </w:rPr>
        <w:t xml:space="preserve"> paluajtshme të </w:t>
      </w:r>
      <w:r w:rsidR="002B708A">
        <w:rPr>
          <w:rFonts w:ascii="Times New Roman" w:hAnsi="Times New Roman" w:cs="Times New Roman"/>
          <w:sz w:val="24"/>
          <w:szCs w:val="24"/>
        </w:rPr>
        <w:t>komunës, trajtohen në mënyrë 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2B708A">
        <w:rPr>
          <w:rFonts w:ascii="Times New Roman" w:hAnsi="Times New Roman" w:cs="Times New Roman"/>
          <w:sz w:val="24"/>
          <w:szCs w:val="24"/>
        </w:rPr>
        <w:t xml:space="preserve"> </w:t>
      </w:r>
      <w:r w:rsidRPr="00883180">
        <w:rPr>
          <w:rFonts w:ascii="Times New Roman" w:hAnsi="Times New Roman" w:cs="Times New Roman"/>
          <w:sz w:val="24"/>
          <w:szCs w:val="24"/>
        </w:rPr>
        <w:t xml:space="preserve">barabarte, duke shmangur çdo diskriminim ndaj </w:t>
      </w:r>
      <w:r w:rsidR="00644837" w:rsidRPr="00883180">
        <w:rPr>
          <w:rFonts w:ascii="Times New Roman" w:hAnsi="Times New Roman" w:cs="Times New Roman"/>
          <w:sz w:val="24"/>
          <w:szCs w:val="24"/>
        </w:rPr>
        <w:t>palëve</w:t>
      </w:r>
      <w:r w:rsidRPr="00883180">
        <w:rPr>
          <w:rFonts w:ascii="Times New Roman" w:hAnsi="Times New Roman" w:cs="Times New Roman"/>
          <w:sz w:val="24"/>
          <w:szCs w:val="24"/>
        </w:rPr>
        <w:t xml:space="preserve"> dhe duke vepruar në </w:t>
      </w:r>
      <w:r w:rsidR="00644837" w:rsidRPr="00883180">
        <w:rPr>
          <w:rFonts w:ascii="Times New Roman" w:hAnsi="Times New Roman" w:cs="Times New Roman"/>
          <w:sz w:val="24"/>
          <w:szCs w:val="24"/>
        </w:rPr>
        <w:t>mënyrë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o</w:t>
      </w:r>
      <w:r w:rsidR="002B708A">
        <w:rPr>
          <w:rFonts w:ascii="Times New Roman" w:hAnsi="Times New Roman" w:cs="Times New Roman"/>
          <w:sz w:val="24"/>
          <w:szCs w:val="24"/>
        </w:rPr>
        <w:t>bjektive dhe të paanshme ndaj 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EE6B84">
        <w:rPr>
          <w:rFonts w:ascii="Times New Roman" w:hAnsi="Times New Roman" w:cs="Times New Roman"/>
          <w:sz w:val="24"/>
          <w:szCs w:val="24"/>
        </w:rPr>
        <w:t xml:space="preserve"> gjithëve.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DA" w:rsidRPr="00883180" w:rsidRDefault="00C511DA" w:rsidP="00EE6B84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1.4. Parimi i Transparencës - nënkupton se organet e komunës duhet të </w:t>
      </w:r>
      <w:r w:rsidR="00644837" w:rsidRPr="00883180">
        <w:rPr>
          <w:rFonts w:ascii="Times New Roman" w:hAnsi="Times New Roman" w:cs="Times New Roman"/>
          <w:sz w:val="24"/>
          <w:szCs w:val="24"/>
        </w:rPr>
        <w:t>veprojnë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me </w:t>
      </w:r>
      <w:r w:rsidR="00644837" w:rsidRPr="00883180">
        <w:rPr>
          <w:rFonts w:ascii="Times New Roman" w:hAnsi="Times New Roman" w:cs="Times New Roman"/>
          <w:sz w:val="24"/>
          <w:szCs w:val="24"/>
        </w:rPr>
        <w:t>transparencë</w:t>
      </w:r>
      <w:r w:rsidRPr="00883180">
        <w:rPr>
          <w:rFonts w:ascii="Times New Roman" w:hAnsi="Times New Roman" w:cs="Times New Roman"/>
          <w:sz w:val="24"/>
          <w:szCs w:val="24"/>
        </w:rPr>
        <w:t xml:space="preserve">, të respektojnë dhe të garantojnë të drejtat e </w:t>
      </w:r>
      <w:r w:rsidR="00644837" w:rsidRPr="00883180">
        <w:rPr>
          <w:rFonts w:ascii="Times New Roman" w:hAnsi="Times New Roman" w:cs="Times New Roman"/>
          <w:sz w:val="24"/>
          <w:szCs w:val="24"/>
        </w:rPr>
        <w:t>palëve</w:t>
      </w:r>
      <w:r w:rsidRPr="00883180">
        <w:rPr>
          <w:rFonts w:ascii="Times New Roman" w:hAnsi="Times New Roman" w:cs="Times New Roman"/>
          <w:sz w:val="24"/>
          <w:szCs w:val="24"/>
        </w:rPr>
        <w:t xml:space="preserve"> për t'u informuar lidhur me procedurat, kushtet dhe ecurinë e dhënies në shfrytëzim dhe këmbimin e </w:t>
      </w:r>
      <w:r w:rsidR="009C7185" w:rsidRPr="00883180">
        <w:rPr>
          <w:rFonts w:ascii="Times New Roman" w:hAnsi="Times New Roman" w:cs="Times New Roman"/>
          <w:sz w:val="24"/>
          <w:szCs w:val="24"/>
        </w:rPr>
        <w:t>pronës</w:t>
      </w:r>
      <w:r w:rsidR="002B708A">
        <w:rPr>
          <w:rFonts w:ascii="Times New Roman" w:hAnsi="Times New Roman" w:cs="Times New Roman"/>
          <w:sz w:val="24"/>
          <w:szCs w:val="24"/>
        </w:rPr>
        <w:t xml:space="preserve"> së paluajtshme 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9C7185" w:rsidRPr="00883180">
        <w:rPr>
          <w:rFonts w:ascii="Times New Roman" w:hAnsi="Times New Roman" w:cs="Times New Roman"/>
          <w:sz w:val="24"/>
          <w:szCs w:val="24"/>
        </w:rPr>
        <w:t>komunës</w:t>
      </w:r>
      <w:r w:rsidR="00EE6B84">
        <w:rPr>
          <w:rFonts w:ascii="Times New Roman" w:hAnsi="Times New Roman" w:cs="Times New Roman"/>
          <w:sz w:val="24"/>
          <w:szCs w:val="24"/>
        </w:rPr>
        <w:t>.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DA" w:rsidRPr="00883180" w:rsidRDefault="00C511DA" w:rsidP="00EE6B84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1.5. Parimi i Ruajtjes dhe Rritjes së Vlerës </w:t>
      </w:r>
      <w:r w:rsidR="00644837" w:rsidRPr="00883180">
        <w:rPr>
          <w:rFonts w:ascii="Times New Roman" w:hAnsi="Times New Roman" w:cs="Times New Roman"/>
          <w:sz w:val="24"/>
          <w:szCs w:val="24"/>
        </w:rPr>
        <w:t>së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Pronës Publike të Komunës - </w:t>
      </w:r>
      <w:r w:rsidR="009C7185" w:rsidRPr="00883180">
        <w:rPr>
          <w:rFonts w:ascii="Times New Roman" w:hAnsi="Times New Roman" w:cs="Times New Roman"/>
          <w:sz w:val="24"/>
          <w:szCs w:val="24"/>
        </w:rPr>
        <w:t>nënkupton</w:t>
      </w:r>
      <w:r w:rsidRPr="00883180">
        <w:rPr>
          <w:rFonts w:ascii="Times New Roman" w:hAnsi="Times New Roman" w:cs="Times New Roman"/>
          <w:sz w:val="24"/>
          <w:szCs w:val="24"/>
        </w:rPr>
        <w:t xml:space="preserve"> se shfrytëzuesi i </w:t>
      </w:r>
      <w:r w:rsidR="009C7185" w:rsidRPr="00883180">
        <w:rPr>
          <w:rFonts w:ascii="Times New Roman" w:hAnsi="Times New Roman" w:cs="Times New Roman"/>
          <w:sz w:val="24"/>
          <w:szCs w:val="24"/>
        </w:rPr>
        <w:t>pronës</w:t>
      </w:r>
      <w:r w:rsidRPr="00883180">
        <w:rPr>
          <w:rFonts w:ascii="Times New Roman" w:hAnsi="Times New Roman" w:cs="Times New Roman"/>
          <w:sz w:val="24"/>
          <w:szCs w:val="24"/>
        </w:rPr>
        <w:t xml:space="preserve"> komunale është i detyruar që pronën ta shfrytëzoj</w:t>
      </w:r>
      <w:r w:rsidR="00EE6B84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9C7185" w:rsidRPr="00883180">
        <w:rPr>
          <w:rFonts w:ascii="Times New Roman" w:hAnsi="Times New Roman" w:cs="Times New Roman"/>
          <w:sz w:val="24"/>
          <w:szCs w:val="24"/>
        </w:rPr>
        <w:t>në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atë mënyrë që ta ruaj </w:t>
      </w:r>
      <w:r w:rsidR="009C7185" w:rsidRPr="00883180">
        <w:rPr>
          <w:rFonts w:ascii="Times New Roman" w:hAnsi="Times New Roman" w:cs="Times New Roman"/>
          <w:sz w:val="24"/>
          <w:szCs w:val="24"/>
        </w:rPr>
        <w:t>vlerën</w:t>
      </w:r>
      <w:r w:rsidRPr="00883180">
        <w:rPr>
          <w:rFonts w:ascii="Times New Roman" w:hAnsi="Times New Roman" w:cs="Times New Roman"/>
          <w:sz w:val="24"/>
          <w:szCs w:val="24"/>
        </w:rPr>
        <w:t xml:space="preserve"> e saj dhe të përdorë të gjitha masat përk</w:t>
      </w:r>
      <w:r w:rsidR="00EE6B84">
        <w:rPr>
          <w:rFonts w:ascii="Times New Roman" w:hAnsi="Times New Roman" w:cs="Times New Roman"/>
          <w:sz w:val="24"/>
          <w:szCs w:val="24"/>
        </w:rPr>
        <w:t>atëse për rritjen e kësaj vlere.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DA" w:rsidRDefault="00C511DA" w:rsidP="00EE6B84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>1.6. Parimi i Ruajtjes s</w:t>
      </w:r>
      <w:r w:rsidR="009C7185">
        <w:rPr>
          <w:rFonts w:ascii="Times New Roman" w:hAnsi="Times New Roman" w:cs="Times New Roman"/>
          <w:sz w:val="24"/>
          <w:szCs w:val="24"/>
        </w:rPr>
        <w:t>ë Karakteristikave dhe Vlerave u</w:t>
      </w:r>
      <w:r w:rsidR="00807F95">
        <w:rPr>
          <w:rFonts w:ascii="Times New Roman" w:hAnsi="Times New Roman" w:cs="Times New Roman"/>
          <w:sz w:val="24"/>
          <w:szCs w:val="24"/>
        </w:rPr>
        <w:t>nike 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Pronës </w:t>
      </w:r>
      <w:r w:rsidR="009C7185" w:rsidRPr="00883180">
        <w:rPr>
          <w:rFonts w:ascii="Times New Roman" w:hAnsi="Times New Roman" w:cs="Times New Roman"/>
          <w:sz w:val="24"/>
          <w:szCs w:val="24"/>
        </w:rPr>
        <w:t>nënkupton</w:t>
      </w:r>
      <w:r w:rsidRPr="00883180">
        <w:rPr>
          <w:rFonts w:ascii="Times New Roman" w:hAnsi="Times New Roman" w:cs="Times New Roman"/>
          <w:sz w:val="24"/>
          <w:szCs w:val="24"/>
        </w:rPr>
        <w:t xml:space="preserve"> se </w:t>
      </w:r>
      <w:r w:rsidR="009C7185" w:rsidRPr="00883180">
        <w:rPr>
          <w:rFonts w:ascii="Times New Roman" w:hAnsi="Times New Roman" w:cs="Times New Roman"/>
          <w:sz w:val="24"/>
          <w:szCs w:val="24"/>
        </w:rPr>
        <w:t>shfrytëzuesi</w:t>
      </w:r>
      <w:r w:rsidRPr="00883180">
        <w:rPr>
          <w:rFonts w:ascii="Times New Roman" w:hAnsi="Times New Roman" w:cs="Times New Roman"/>
          <w:sz w:val="24"/>
          <w:szCs w:val="24"/>
        </w:rPr>
        <w:t xml:space="preserve"> i pronës komunale, duhet ta </w:t>
      </w:r>
      <w:r w:rsidR="009C7185" w:rsidRPr="00883180">
        <w:rPr>
          <w:rFonts w:ascii="Times New Roman" w:hAnsi="Times New Roman" w:cs="Times New Roman"/>
          <w:sz w:val="24"/>
          <w:szCs w:val="24"/>
        </w:rPr>
        <w:t>shfrytëzoj</w:t>
      </w:r>
      <w:r w:rsidR="00EE6B84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9C7185" w:rsidRPr="00883180">
        <w:rPr>
          <w:rFonts w:ascii="Times New Roman" w:hAnsi="Times New Roman" w:cs="Times New Roman"/>
          <w:sz w:val="24"/>
          <w:szCs w:val="24"/>
        </w:rPr>
        <w:t>pronën</w:t>
      </w:r>
      <w:r w:rsidRPr="00883180">
        <w:rPr>
          <w:rFonts w:ascii="Times New Roman" w:hAnsi="Times New Roman" w:cs="Times New Roman"/>
          <w:sz w:val="24"/>
          <w:szCs w:val="24"/>
        </w:rPr>
        <w:t xml:space="preserve"> vetëm sipas </w:t>
      </w:r>
      <w:proofErr w:type="spellStart"/>
      <w:r w:rsidRPr="00883180">
        <w:rPr>
          <w:rFonts w:ascii="Times New Roman" w:hAnsi="Times New Roman" w:cs="Times New Roman"/>
          <w:sz w:val="24"/>
          <w:szCs w:val="24"/>
        </w:rPr>
        <w:t>destinimit</w:t>
      </w:r>
      <w:proofErr w:type="spellEnd"/>
      <w:r w:rsidRPr="00883180">
        <w:rPr>
          <w:rFonts w:ascii="Times New Roman" w:hAnsi="Times New Roman" w:cs="Times New Roman"/>
          <w:sz w:val="24"/>
          <w:szCs w:val="24"/>
        </w:rPr>
        <w:t xml:space="preserve"> të pronës</w:t>
      </w:r>
      <w:r w:rsidR="00EE6B84">
        <w:rPr>
          <w:rFonts w:ascii="Times New Roman" w:hAnsi="Times New Roman" w:cs="Times New Roman"/>
          <w:sz w:val="24"/>
          <w:szCs w:val="24"/>
        </w:rPr>
        <w:t>,</w:t>
      </w:r>
      <w:r w:rsidRPr="00883180">
        <w:rPr>
          <w:rFonts w:ascii="Times New Roman" w:hAnsi="Times New Roman" w:cs="Times New Roman"/>
          <w:sz w:val="24"/>
          <w:szCs w:val="24"/>
        </w:rPr>
        <w:t xml:space="preserve"> duke ruajtur </w:t>
      </w:r>
      <w:r w:rsidR="009C7185">
        <w:rPr>
          <w:rFonts w:ascii="Times New Roman" w:hAnsi="Times New Roman" w:cs="Times New Roman"/>
          <w:sz w:val="24"/>
          <w:szCs w:val="24"/>
        </w:rPr>
        <w:t>vl</w:t>
      </w:r>
      <w:r w:rsidRPr="00883180">
        <w:rPr>
          <w:rFonts w:ascii="Times New Roman" w:hAnsi="Times New Roman" w:cs="Times New Roman"/>
          <w:sz w:val="24"/>
          <w:szCs w:val="24"/>
        </w:rPr>
        <w:t xml:space="preserve">erat e saj kulturore, historike, arkeologjike, </w:t>
      </w:r>
      <w:r w:rsidR="009C7185" w:rsidRPr="00883180">
        <w:rPr>
          <w:rFonts w:ascii="Times New Roman" w:hAnsi="Times New Roman" w:cs="Times New Roman"/>
          <w:sz w:val="24"/>
          <w:szCs w:val="24"/>
        </w:rPr>
        <w:t>arkitekturën</w:t>
      </w:r>
      <w:r w:rsidR="00807F95">
        <w:rPr>
          <w:rFonts w:ascii="Times New Roman" w:hAnsi="Times New Roman" w:cs="Times New Roman"/>
          <w:sz w:val="24"/>
          <w:szCs w:val="24"/>
        </w:rPr>
        <w:t xml:space="preserve"> historike dhe çdo vler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9C7185" w:rsidRPr="00883180">
        <w:rPr>
          <w:rFonts w:ascii="Times New Roman" w:hAnsi="Times New Roman" w:cs="Times New Roman"/>
          <w:sz w:val="24"/>
          <w:szCs w:val="24"/>
        </w:rPr>
        <w:t>tjetër</w:t>
      </w:r>
      <w:r w:rsidRPr="00883180">
        <w:rPr>
          <w:rFonts w:ascii="Times New Roman" w:hAnsi="Times New Roman" w:cs="Times New Roman"/>
          <w:sz w:val="24"/>
          <w:szCs w:val="24"/>
        </w:rPr>
        <w:t xml:space="preserve"> unike të saj, ashtu siç është përcaktuar me legjislacionin në fuqi. </w:t>
      </w:r>
    </w:p>
    <w:p w:rsidR="00B414AF" w:rsidRPr="00883180" w:rsidRDefault="00B414AF" w:rsidP="00EE6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1DA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Neni 5</w:t>
      </w:r>
    </w:p>
    <w:p w:rsidR="00C511DA" w:rsidRPr="0003535E" w:rsidRDefault="00DC49A3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Dhënia</w:t>
      </w:r>
      <w:r w:rsidR="00C511DA" w:rsidRPr="0003535E">
        <w:rPr>
          <w:rFonts w:ascii="Times New Roman" w:hAnsi="Times New Roman" w:cs="Times New Roman"/>
          <w:b/>
          <w:sz w:val="24"/>
          <w:szCs w:val="24"/>
        </w:rPr>
        <w:t xml:space="preserve"> në shfrytëzim e pronës së paluajtshme të komunës për më pak se një (1) vit</w:t>
      </w:r>
    </w:p>
    <w:p w:rsidR="00B414AF" w:rsidRDefault="00EE6B84" w:rsidP="00C51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7F95">
        <w:rPr>
          <w:rFonts w:ascii="Times New Roman" w:hAnsi="Times New Roman" w:cs="Times New Roman"/>
          <w:sz w:val="24"/>
          <w:szCs w:val="24"/>
        </w:rPr>
        <w:t>Komunat mund 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C511DA" w:rsidRPr="00B414AF">
        <w:rPr>
          <w:rFonts w:ascii="Times New Roman" w:hAnsi="Times New Roman" w:cs="Times New Roman"/>
          <w:sz w:val="24"/>
          <w:szCs w:val="24"/>
        </w:rPr>
        <w:t xml:space="preserve"> japin në shfrytëzim pronën e paluajtshme të komunës për më pak se një (1) vit.</w:t>
      </w:r>
    </w:p>
    <w:p w:rsidR="00B414AF" w:rsidRDefault="00EE6B84" w:rsidP="00C51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11DA" w:rsidRPr="00B414AF">
        <w:rPr>
          <w:rFonts w:ascii="Times New Roman" w:hAnsi="Times New Roman" w:cs="Times New Roman"/>
          <w:sz w:val="24"/>
          <w:szCs w:val="24"/>
        </w:rPr>
        <w:t xml:space="preserve">Pronat e paluajtshme të komunës të cilat mund të jepen në shfrytëzim për më pak se një (1) vit, </w:t>
      </w:r>
      <w:r w:rsidR="009C7185" w:rsidRPr="00B414AF">
        <w:rPr>
          <w:rFonts w:ascii="Times New Roman" w:hAnsi="Times New Roman" w:cs="Times New Roman"/>
          <w:sz w:val="24"/>
          <w:szCs w:val="24"/>
        </w:rPr>
        <w:t>janë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14AF" w:rsidRDefault="00EE6B84" w:rsidP="00C511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7185" w:rsidRPr="00B414AF">
        <w:rPr>
          <w:rFonts w:ascii="Times New Roman" w:hAnsi="Times New Roman" w:cs="Times New Roman"/>
          <w:sz w:val="24"/>
          <w:szCs w:val="24"/>
        </w:rPr>
        <w:t>Hapësirat</w:t>
      </w:r>
      <w:r w:rsidR="00C511DA" w:rsidRPr="00B414AF">
        <w:rPr>
          <w:rFonts w:ascii="Times New Roman" w:hAnsi="Times New Roman" w:cs="Times New Roman"/>
          <w:sz w:val="24"/>
          <w:szCs w:val="24"/>
        </w:rPr>
        <w:t xml:space="preserve"> publike (parqet, sheshet</w:t>
      </w:r>
      <w:r w:rsidR="00B414AF">
        <w:rPr>
          <w:rFonts w:ascii="Times New Roman" w:hAnsi="Times New Roman" w:cs="Times New Roman"/>
          <w:sz w:val="24"/>
          <w:szCs w:val="24"/>
        </w:rPr>
        <w:t xml:space="preserve">, bulevardet, </w:t>
      </w:r>
      <w:proofErr w:type="spellStart"/>
      <w:r w:rsidR="00B414AF">
        <w:rPr>
          <w:rFonts w:ascii="Times New Roman" w:hAnsi="Times New Roman" w:cs="Times New Roman"/>
          <w:sz w:val="24"/>
          <w:szCs w:val="24"/>
        </w:rPr>
        <w:t>panot</w:t>
      </w:r>
      <w:proofErr w:type="spellEnd"/>
      <w:r w:rsidR="00B414AF">
        <w:rPr>
          <w:rFonts w:ascii="Times New Roman" w:hAnsi="Times New Roman" w:cs="Times New Roman"/>
          <w:sz w:val="24"/>
          <w:szCs w:val="24"/>
        </w:rPr>
        <w:t xml:space="preserve"> reklamuese)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14AF" w:rsidRDefault="00EE6B84" w:rsidP="00C511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7185" w:rsidRPr="00B414AF">
        <w:rPr>
          <w:rFonts w:ascii="Times New Roman" w:hAnsi="Times New Roman" w:cs="Times New Roman"/>
          <w:sz w:val="24"/>
          <w:szCs w:val="24"/>
        </w:rPr>
        <w:t>Shtëpitë</w:t>
      </w:r>
      <w:r w:rsidR="00C511DA" w:rsidRPr="00B414AF">
        <w:rPr>
          <w:rFonts w:ascii="Times New Roman" w:hAnsi="Times New Roman" w:cs="Times New Roman"/>
          <w:sz w:val="24"/>
          <w:szCs w:val="24"/>
        </w:rPr>
        <w:t xml:space="preserve"> e kulturës, </w:t>
      </w:r>
      <w:r w:rsidR="009C7185" w:rsidRPr="00B414AF">
        <w:rPr>
          <w:rFonts w:ascii="Times New Roman" w:hAnsi="Times New Roman" w:cs="Times New Roman"/>
          <w:sz w:val="24"/>
          <w:szCs w:val="24"/>
        </w:rPr>
        <w:t>kinematë</w:t>
      </w:r>
      <w:r w:rsidR="00C511DA" w:rsidRPr="00B414AF">
        <w:rPr>
          <w:rFonts w:ascii="Times New Roman" w:hAnsi="Times New Roman" w:cs="Times New Roman"/>
          <w:sz w:val="24"/>
          <w:szCs w:val="24"/>
        </w:rPr>
        <w:t xml:space="preserve">, teatrot dhe </w:t>
      </w:r>
      <w:r w:rsidR="009C7185" w:rsidRPr="00B414AF">
        <w:rPr>
          <w:rFonts w:ascii="Times New Roman" w:hAnsi="Times New Roman" w:cs="Times New Roman"/>
          <w:sz w:val="24"/>
          <w:szCs w:val="24"/>
        </w:rPr>
        <w:t>terrenet</w:t>
      </w:r>
      <w:r>
        <w:rPr>
          <w:rFonts w:ascii="Times New Roman" w:hAnsi="Times New Roman" w:cs="Times New Roman"/>
          <w:sz w:val="24"/>
          <w:szCs w:val="24"/>
        </w:rPr>
        <w:t xml:space="preserve"> rekreative-sportive,</w:t>
      </w:r>
      <w:r w:rsidR="00C511DA" w:rsidRPr="00B41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AF" w:rsidRDefault="00EE6B84" w:rsidP="00C511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7185" w:rsidRPr="00B414AF">
        <w:rPr>
          <w:rFonts w:ascii="Times New Roman" w:hAnsi="Times New Roman" w:cs="Times New Roman"/>
          <w:sz w:val="24"/>
          <w:szCs w:val="24"/>
        </w:rPr>
        <w:t>Hapësirat</w:t>
      </w:r>
      <w:r>
        <w:rPr>
          <w:rFonts w:ascii="Times New Roman" w:hAnsi="Times New Roman" w:cs="Times New Roman"/>
          <w:sz w:val="24"/>
          <w:szCs w:val="24"/>
        </w:rPr>
        <w:t xml:space="preserve"> publike para lokaleve,</w:t>
      </w:r>
      <w:r w:rsidR="00C511DA" w:rsidRPr="00B41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AF" w:rsidRDefault="00807F95" w:rsidP="00C511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Pronat në pronësi 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C511DA" w:rsidRPr="00B414AF">
        <w:rPr>
          <w:rFonts w:ascii="Times New Roman" w:hAnsi="Times New Roman" w:cs="Times New Roman"/>
          <w:sz w:val="24"/>
          <w:szCs w:val="24"/>
        </w:rPr>
        <w:t xml:space="preserve"> </w:t>
      </w:r>
      <w:r w:rsidR="009C7185" w:rsidRPr="00B414AF">
        <w:rPr>
          <w:rFonts w:ascii="Times New Roman" w:hAnsi="Times New Roman" w:cs="Times New Roman"/>
          <w:sz w:val="24"/>
          <w:szCs w:val="24"/>
        </w:rPr>
        <w:t>komunës</w:t>
      </w:r>
      <w:r w:rsidR="00EE6B84">
        <w:rPr>
          <w:rFonts w:ascii="Times New Roman" w:hAnsi="Times New Roman" w:cs="Times New Roman"/>
          <w:sz w:val="24"/>
          <w:szCs w:val="24"/>
        </w:rPr>
        <w:t>,</w:t>
      </w:r>
    </w:p>
    <w:p w:rsidR="00C511DA" w:rsidRPr="00B414AF" w:rsidRDefault="00EE6B84" w:rsidP="00C511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7185" w:rsidRPr="00B414AF">
        <w:rPr>
          <w:rFonts w:ascii="Times New Roman" w:hAnsi="Times New Roman" w:cs="Times New Roman"/>
          <w:sz w:val="24"/>
          <w:szCs w:val="24"/>
        </w:rPr>
        <w:t>Hapësirat</w:t>
      </w:r>
      <w:r w:rsidR="00C511DA" w:rsidRPr="00B414AF">
        <w:rPr>
          <w:rFonts w:ascii="Times New Roman" w:hAnsi="Times New Roman" w:cs="Times New Roman"/>
          <w:sz w:val="24"/>
          <w:szCs w:val="24"/>
        </w:rPr>
        <w:t xml:space="preserve"> publike rreth vend punishteve.</w:t>
      </w:r>
    </w:p>
    <w:p w:rsidR="00C511DA" w:rsidRPr="008950DA" w:rsidRDefault="00C511DA" w:rsidP="008950D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0DA">
        <w:rPr>
          <w:rFonts w:ascii="Times New Roman" w:hAnsi="Times New Roman" w:cs="Times New Roman"/>
          <w:sz w:val="24"/>
          <w:szCs w:val="24"/>
        </w:rPr>
        <w:t xml:space="preserve">Kompensimi për dhënien në </w:t>
      </w:r>
      <w:r w:rsidR="009C7185" w:rsidRPr="008950DA">
        <w:rPr>
          <w:rFonts w:ascii="Times New Roman" w:hAnsi="Times New Roman" w:cs="Times New Roman"/>
          <w:sz w:val="24"/>
          <w:szCs w:val="24"/>
        </w:rPr>
        <w:t>shfrytëzim</w:t>
      </w:r>
      <w:r w:rsidRPr="008950DA">
        <w:rPr>
          <w:rFonts w:ascii="Times New Roman" w:hAnsi="Times New Roman" w:cs="Times New Roman"/>
          <w:sz w:val="24"/>
          <w:szCs w:val="24"/>
        </w:rPr>
        <w:t xml:space="preserve"> të pronës së paluajtshme të komunës për më pak se një (1) vit </w:t>
      </w:r>
      <w:r w:rsidR="009C7185" w:rsidRPr="008950DA">
        <w:rPr>
          <w:rFonts w:ascii="Times New Roman" w:hAnsi="Times New Roman" w:cs="Times New Roman"/>
          <w:sz w:val="24"/>
          <w:szCs w:val="24"/>
        </w:rPr>
        <w:t>përcaktohet</w:t>
      </w:r>
      <w:r w:rsidR="00B414AF" w:rsidRPr="008950DA">
        <w:rPr>
          <w:rFonts w:ascii="Times New Roman" w:hAnsi="Times New Roman" w:cs="Times New Roman"/>
          <w:sz w:val="24"/>
          <w:szCs w:val="24"/>
        </w:rPr>
        <w:t xml:space="preserve"> me Rregullore </w:t>
      </w:r>
      <w:r w:rsidR="00C073C1" w:rsidRPr="008950DA">
        <w:rPr>
          <w:rFonts w:ascii="Times New Roman" w:hAnsi="Times New Roman" w:cs="Times New Roman"/>
          <w:sz w:val="24"/>
          <w:szCs w:val="24"/>
        </w:rPr>
        <w:t>për</w:t>
      </w:r>
      <w:r w:rsidR="00B414AF" w:rsidRPr="008950DA">
        <w:rPr>
          <w:rFonts w:ascii="Times New Roman" w:hAnsi="Times New Roman" w:cs="Times New Roman"/>
          <w:sz w:val="24"/>
          <w:szCs w:val="24"/>
        </w:rPr>
        <w:t xml:space="preserve"> Lartësinë e Taksave, Ngarkesave, Tarifave dhe Gjobave Komunale</w:t>
      </w:r>
      <w:r w:rsidRPr="008950DA">
        <w:rPr>
          <w:rFonts w:ascii="Times New Roman" w:hAnsi="Times New Roman" w:cs="Times New Roman"/>
          <w:sz w:val="24"/>
          <w:szCs w:val="24"/>
        </w:rPr>
        <w:t>.</w:t>
      </w:r>
    </w:p>
    <w:p w:rsidR="00C511DA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lastRenderedPageBreak/>
        <w:t>Neni 6</w:t>
      </w:r>
    </w:p>
    <w:p w:rsidR="00C511DA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 xml:space="preserve">Kriteret </w:t>
      </w:r>
      <w:r w:rsidR="009C7185" w:rsidRPr="0003535E">
        <w:rPr>
          <w:rFonts w:ascii="Times New Roman" w:hAnsi="Times New Roman" w:cs="Times New Roman"/>
          <w:b/>
          <w:sz w:val="24"/>
          <w:szCs w:val="24"/>
        </w:rPr>
        <w:t>për</w:t>
      </w:r>
      <w:r w:rsidRPr="0003535E">
        <w:rPr>
          <w:rFonts w:ascii="Times New Roman" w:hAnsi="Times New Roman" w:cs="Times New Roman"/>
          <w:b/>
          <w:sz w:val="24"/>
          <w:szCs w:val="24"/>
        </w:rPr>
        <w:t xml:space="preserve"> dhënien në shfrytëzim të pronës së paluajtshme të Komunës</w:t>
      </w:r>
    </w:p>
    <w:p w:rsidR="00C511DA" w:rsidRPr="00883180" w:rsidRDefault="009C7185" w:rsidP="00C511DA">
      <w:pPr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>Dhënia</w:t>
      </w:r>
      <w:r w:rsidR="00807F95">
        <w:rPr>
          <w:rFonts w:ascii="Times New Roman" w:hAnsi="Times New Roman" w:cs="Times New Roman"/>
          <w:sz w:val="24"/>
          <w:szCs w:val="24"/>
        </w:rPr>
        <w:t xml:space="preserve"> n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shfrytëzim e pronës së paluajtshme të komunës </w:t>
      </w:r>
      <w:r w:rsidRPr="00883180">
        <w:rPr>
          <w:rFonts w:ascii="Times New Roman" w:hAnsi="Times New Roman" w:cs="Times New Roman"/>
          <w:sz w:val="24"/>
          <w:szCs w:val="24"/>
        </w:rPr>
        <w:t>për</w:t>
      </w:r>
      <w:r>
        <w:rPr>
          <w:rFonts w:ascii="Times New Roman" w:hAnsi="Times New Roman" w:cs="Times New Roman"/>
          <w:sz w:val="24"/>
          <w:szCs w:val="24"/>
        </w:rPr>
        <w:t xml:space="preserve"> periudhën më pak se një (1) v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it jepet duke u bazuar në kriteret vijuese: </w:t>
      </w:r>
    </w:p>
    <w:p w:rsidR="00C511DA" w:rsidRPr="00883180" w:rsidRDefault="00807F95" w:rsidP="00C51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EE6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jetë e regjistruar si pronë e komunës në regjistrat </w:t>
      </w:r>
      <w:proofErr w:type="spellStart"/>
      <w:r w:rsidR="00C511DA" w:rsidRPr="00883180">
        <w:rPr>
          <w:rFonts w:ascii="Times New Roman" w:hAnsi="Times New Roman" w:cs="Times New Roman"/>
          <w:sz w:val="24"/>
          <w:szCs w:val="24"/>
        </w:rPr>
        <w:t>kadastrale</w:t>
      </w:r>
      <w:proofErr w:type="spellEnd"/>
      <w:r w:rsidR="00C511DA" w:rsidRPr="00883180">
        <w:rPr>
          <w:rFonts w:ascii="Times New Roman" w:hAnsi="Times New Roman" w:cs="Times New Roman"/>
          <w:sz w:val="24"/>
          <w:szCs w:val="24"/>
        </w:rPr>
        <w:t xml:space="preserve"> të pronës, </w:t>
      </w:r>
    </w:p>
    <w:p w:rsidR="00C511DA" w:rsidRPr="00883180" w:rsidRDefault="00807F95" w:rsidP="00C51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EE6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EE6B84">
        <w:rPr>
          <w:rFonts w:ascii="Times New Roman" w:hAnsi="Times New Roman" w:cs="Times New Roman"/>
          <w:sz w:val="24"/>
          <w:szCs w:val="24"/>
        </w:rPr>
        <w:t xml:space="preserve"> jetë e lirë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nga obligimet ndaj palëve të treta</w:t>
      </w:r>
      <w:r w:rsidR="00EE6B84">
        <w:rPr>
          <w:rFonts w:ascii="Times New Roman" w:hAnsi="Times New Roman" w:cs="Times New Roman"/>
          <w:sz w:val="24"/>
          <w:szCs w:val="24"/>
        </w:rPr>
        <w:t xml:space="preserve"> (ATK, obligime komunale etj.),</w:t>
      </w:r>
    </w:p>
    <w:p w:rsidR="00C511DA" w:rsidRPr="00883180" w:rsidRDefault="00807F95" w:rsidP="00C51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EE6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m</w:t>
      </w:r>
      <w:r w:rsidR="00EE6B84">
        <w:rPr>
          <w:rFonts w:ascii="Times New Roman" w:hAnsi="Times New Roman" w:cs="Times New Roman"/>
          <w:sz w:val="24"/>
          <w:szCs w:val="24"/>
        </w:rPr>
        <w:t>os ketë ndonjë kontest pronësor,</w:t>
      </w:r>
    </w:p>
    <w:p w:rsidR="00C511DA" w:rsidRPr="00883180" w:rsidRDefault="00C511DA" w:rsidP="00C511DA">
      <w:pPr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1.4 </w:t>
      </w:r>
      <w:r w:rsidR="00EE6B84">
        <w:rPr>
          <w:rFonts w:ascii="Times New Roman" w:hAnsi="Times New Roman" w:cs="Times New Roman"/>
          <w:sz w:val="24"/>
          <w:szCs w:val="24"/>
        </w:rPr>
        <w:t xml:space="preserve"> </w:t>
      </w:r>
      <w:r w:rsidRPr="00883180">
        <w:rPr>
          <w:rFonts w:ascii="Times New Roman" w:hAnsi="Times New Roman" w:cs="Times New Roman"/>
          <w:sz w:val="24"/>
          <w:szCs w:val="24"/>
        </w:rPr>
        <w:t>Të jetë në pajtueshmëri me doku</w:t>
      </w:r>
      <w:r w:rsidR="00EE6B84">
        <w:rPr>
          <w:rFonts w:ascii="Times New Roman" w:hAnsi="Times New Roman" w:cs="Times New Roman"/>
          <w:sz w:val="24"/>
          <w:szCs w:val="24"/>
        </w:rPr>
        <w:t>mentet e planifikimit hapësinor,</w:t>
      </w:r>
    </w:p>
    <w:p w:rsidR="00C511DA" w:rsidRPr="00883180" w:rsidRDefault="00807F95" w:rsidP="00C51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EE6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9C7185" w:rsidRPr="00883180">
        <w:rPr>
          <w:rFonts w:ascii="Times New Roman" w:hAnsi="Times New Roman" w:cs="Times New Roman"/>
          <w:sz w:val="24"/>
          <w:szCs w:val="24"/>
        </w:rPr>
        <w:t>plotësoje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kushtet dhe k</w:t>
      </w:r>
      <w:r w:rsidR="00EE6B84">
        <w:rPr>
          <w:rFonts w:ascii="Times New Roman" w:hAnsi="Times New Roman" w:cs="Times New Roman"/>
          <w:sz w:val="24"/>
          <w:szCs w:val="24"/>
        </w:rPr>
        <w:t>riteret e përcaktuara mjedisore,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DA" w:rsidRPr="00883180" w:rsidRDefault="00807F95" w:rsidP="00C51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 w:rsidR="00EE6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9C7185">
        <w:rPr>
          <w:rFonts w:ascii="Times New Roman" w:hAnsi="Times New Roman" w:cs="Times New Roman"/>
          <w:sz w:val="24"/>
          <w:szCs w:val="24"/>
        </w:rPr>
        <w:t>ke</w:t>
      </w:r>
      <w:r w:rsidR="009C7185" w:rsidRPr="00883180">
        <w:rPr>
          <w:rFonts w:ascii="Times New Roman" w:hAnsi="Times New Roman" w:cs="Times New Roman"/>
          <w:sz w:val="24"/>
          <w:szCs w:val="24"/>
        </w:rPr>
        <w:t>të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E37">
        <w:rPr>
          <w:rFonts w:ascii="Times New Roman" w:hAnsi="Times New Roman" w:cs="Times New Roman"/>
          <w:sz w:val="24"/>
          <w:szCs w:val="24"/>
        </w:rPr>
        <w:t>arsyesh</w:t>
      </w:r>
      <w:r w:rsidR="009C7185" w:rsidRPr="00883180">
        <w:rPr>
          <w:rFonts w:ascii="Times New Roman" w:hAnsi="Times New Roman" w:cs="Times New Roman"/>
          <w:sz w:val="24"/>
          <w:szCs w:val="24"/>
        </w:rPr>
        <w:t>mërinë</w:t>
      </w:r>
      <w:proofErr w:type="spellEnd"/>
      <w:r w:rsidR="00EE6B84">
        <w:rPr>
          <w:rFonts w:ascii="Times New Roman" w:hAnsi="Times New Roman" w:cs="Times New Roman"/>
          <w:sz w:val="24"/>
          <w:szCs w:val="24"/>
        </w:rPr>
        <w:t xml:space="preserve"> e interesit publik,</w:t>
      </w:r>
    </w:p>
    <w:p w:rsidR="00C511DA" w:rsidRPr="00883180" w:rsidRDefault="00807F95" w:rsidP="00C51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ndikojë në rritjen </w:t>
      </w:r>
      <w:r w:rsidR="00EE6B84">
        <w:rPr>
          <w:rFonts w:ascii="Times New Roman" w:hAnsi="Times New Roman" w:cs="Times New Roman"/>
          <w:sz w:val="24"/>
          <w:szCs w:val="24"/>
        </w:rPr>
        <w:t>e zhvillimit ekonomik në komune,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DA" w:rsidRPr="00883180" w:rsidRDefault="00C511DA" w:rsidP="00C511DA">
      <w:pPr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>1.8 Të ndi</w:t>
      </w:r>
      <w:r w:rsidR="009C7185">
        <w:rPr>
          <w:rFonts w:ascii="Times New Roman" w:hAnsi="Times New Roman" w:cs="Times New Roman"/>
          <w:sz w:val="24"/>
          <w:szCs w:val="24"/>
        </w:rPr>
        <w:t xml:space="preserve">kojë në rritjen e vlerave të </w:t>
      </w:r>
      <w:proofErr w:type="spellStart"/>
      <w:r w:rsidR="009C7185">
        <w:rPr>
          <w:rFonts w:ascii="Times New Roman" w:hAnsi="Times New Roman" w:cs="Times New Roman"/>
          <w:sz w:val="24"/>
          <w:szCs w:val="24"/>
        </w:rPr>
        <w:t>div</w:t>
      </w:r>
      <w:r w:rsidRPr="00883180">
        <w:rPr>
          <w:rFonts w:ascii="Times New Roman" w:hAnsi="Times New Roman" w:cs="Times New Roman"/>
          <w:sz w:val="24"/>
          <w:szCs w:val="24"/>
        </w:rPr>
        <w:t>ersitetit</w:t>
      </w:r>
      <w:proofErr w:type="spellEnd"/>
      <w:r w:rsidRPr="00883180">
        <w:rPr>
          <w:rFonts w:ascii="Times New Roman" w:hAnsi="Times New Roman" w:cs="Times New Roman"/>
          <w:sz w:val="24"/>
          <w:szCs w:val="24"/>
        </w:rPr>
        <w:t xml:space="preserve"> arsimor, kulturor e sportiv si dhe të ngjashme.</w:t>
      </w:r>
    </w:p>
    <w:p w:rsidR="00305E37" w:rsidRDefault="00305E37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1DA" w:rsidRPr="00305E37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E37">
        <w:rPr>
          <w:rFonts w:ascii="Times New Roman" w:hAnsi="Times New Roman" w:cs="Times New Roman"/>
          <w:b/>
          <w:sz w:val="24"/>
          <w:szCs w:val="24"/>
        </w:rPr>
        <w:t>Neni 7</w:t>
      </w:r>
    </w:p>
    <w:p w:rsidR="00C511DA" w:rsidRPr="00305E37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E37">
        <w:rPr>
          <w:rFonts w:ascii="Times New Roman" w:hAnsi="Times New Roman" w:cs="Times New Roman"/>
          <w:b/>
          <w:sz w:val="24"/>
          <w:szCs w:val="24"/>
        </w:rPr>
        <w:t>Procedurat e dhënies në shfrytëzim të pronës së paluajtshme të komunës për periudhën me pak se një (1) vit</w:t>
      </w:r>
    </w:p>
    <w:p w:rsidR="00C511DA" w:rsidRPr="00883180" w:rsidRDefault="00C511DA" w:rsidP="00EE6B84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1. </w:t>
      </w:r>
      <w:r w:rsidR="00EE6B84">
        <w:rPr>
          <w:rFonts w:ascii="Times New Roman" w:hAnsi="Times New Roman" w:cs="Times New Roman"/>
          <w:sz w:val="24"/>
          <w:szCs w:val="24"/>
        </w:rPr>
        <w:t xml:space="preserve"> </w:t>
      </w:r>
      <w:r w:rsidRPr="00883180">
        <w:rPr>
          <w:rFonts w:ascii="Times New Roman" w:hAnsi="Times New Roman" w:cs="Times New Roman"/>
          <w:sz w:val="24"/>
          <w:szCs w:val="24"/>
        </w:rPr>
        <w:t xml:space="preserve">Prona e paluajtshme e komunës jepet në shfrytëzim për </w:t>
      </w:r>
      <w:r w:rsidR="00782A0E">
        <w:rPr>
          <w:rFonts w:ascii="Times New Roman" w:hAnsi="Times New Roman" w:cs="Times New Roman"/>
          <w:sz w:val="24"/>
          <w:szCs w:val="24"/>
        </w:rPr>
        <w:t>pe</w:t>
      </w:r>
      <w:r w:rsidR="00782A0E" w:rsidRPr="00883180">
        <w:rPr>
          <w:rFonts w:ascii="Times New Roman" w:hAnsi="Times New Roman" w:cs="Times New Roman"/>
          <w:sz w:val="24"/>
          <w:szCs w:val="24"/>
        </w:rPr>
        <w:t>r</w:t>
      </w:r>
      <w:r w:rsidR="00782A0E">
        <w:rPr>
          <w:rFonts w:ascii="Times New Roman" w:hAnsi="Times New Roman" w:cs="Times New Roman"/>
          <w:sz w:val="24"/>
          <w:szCs w:val="24"/>
        </w:rPr>
        <w:t>i</w:t>
      </w:r>
      <w:r w:rsidR="00782A0E" w:rsidRPr="00883180">
        <w:rPr>
          <w:rFonts w:ascii="Times New Roman" w:hAnsi="Times New Roman" w:cs="Times New Roman"/>
          <w:sz w:val="24"/>
          <w:szCs w:val="24"/>
        </w:rPr>
        <w:t>udhën</w:t>
      </w:r>
      <w:r w:rsidRPr="00883180">
        <w:rPr>
          <w:rFonts w:ascii="Times New Roman" w:hAnsi="Times New Roman" w:cs="Times New Roman"/>
          <w:sz w:val="24"/>
          <w:szCs w:val="24"/>
        </w:rPr>
        <w:t xml:space="preserve"> më pak se një (1) vit </w:t>
      </w:r>
      <w:r w:rsidR="009C7185" w:rsidRPr="00883180">
        <w:rPr>
          <w:rFonts w:ascii="Times New Roman" w:hAnsi="Times New Roman" w:cs="Times New Roman"/>
          <w:sz w:val="24"/>
          <w:szCs w:val="24"/>
        </w:rPr>
        <w:t>për</w:t>
      </w:r>
      <w:r w:rsidRPr="00883180">
        <w:rPr>
          <w:rFonts w:ascii="Times New Roman" w:hAnsi="Times New Roman" w:cs="Times New Roman"/>
          <w:sz w:val="24"/>
          <w:szCs w:val="24"/>
        </w:rPr>
        <w:t xml:space="preserve"> të gjithë personat fizik dhe juridik të cilët shpre</w:t>
      </w:r>
      <w:r w:rsidR="00807F95">
        <w:rPr>
          <w:rFonts w:ascii="Times New Roman" w:hAnsi="Times New Roman" w:cs="Times New Roman"/>
          <w:sz w:val="24"/>
          <w:szCs w:val="24"/>
        </w:rPr>
        <w:t>hin interesim përmes një kërkes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zyrtare me shkrim.</w:t>
      </w:r>
    </w:p>
    <w:p w:rsidR="00C511DA" w:rsidRPr="00883180" w:rsidRDefault="00C511DA" w:rsidP="00EE6B84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 2. </w:t>
      </w:r>
      <w:r w:rsidR="00EE6B84">
        <w:rPr>
          <w:rFonts w:ascii="Times New Roman" w:hAnsi="Times New Roman" w:cs="Times New Roman"/>
          <w:sz w:val="24"/>
          <w:szCs w:val="24"/>
        </w:rPr>
        <w:t xml:space="preserve"> </w:t>
      </w:r>
      <w:r w:rsidR="009C7185" w:rsidRPr="00883180">
        <w:rPr>
          <w:rFonts w:ascii="Times New Roman" w:hAnsi="Times New Roman" w:cs="Times New Roman"/>
          <w:sz w:val="24"/>
          <w:szCs w:val="24"/>
        </w:rPr>
        <w:t>Kërkesa</w:t>
      </w:r>
      <w:r w:rsidRPr="00883180">
        <w:rPr>
          <w:rFonts w:ascii="Times New Roman" w:hAnsi="Times New Roman" w:cs="Times New Roman"/>
          <w:sz w:val="24"/>
          <w:szCs w:val="24"/>
        </w:rPr>
        <w:t xml:space="preserve"> duhet t'i drejtohet organit kompe</w:t>
      </w:r>
      <w:r w:rsidR="00807F95">
        <w:rPr>
          <w:rFonts w:ascii="Times New Roman" w:hAnsi="Times New Roman" w:cs="Times New Roman"/>
          <w:sz w:val="24"/>
          <w:szCs w:val="24"/>
        </w:rPr>
        <w:t>tent, përkatësisht Komisionit 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807F95">
        <w:rPr>
          <w:rFonts w:ascii="Times New Roman" w:hAnsi="Times New Roman" w:cs="Times New Roman"/>
          <w:sz w:val="24"/>
          <w:szCs w:val="24"/>
        </w:rPr>
        <w:t xml:space="preserve"> formuar me vendim 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Kryetarit të </w:t>
      </w:r>
      <w:r w:rsidR="009C7185" w:rsidRPr="00883180">
        <w:rPr>
          <w:rFonts w:ascii="Times New Roman" w:hAnsi="Times New Roman" w:cs="Times New Roman"/>
          <w:sz w:val="24"/>
          <w:szCs w:val="24"/>
        </w:rPr>
        <w:t>Komunës</w:t>
      </w:r>
      <w:r w:rsidR="00EE6B84">
        <w:rPr>
          <w:rFonts w:ascii="Times New Roman" w:hAnsi="Times New Roman" w:cs="Times New Roman"/>
          <w:sz w:val="24"/>
          <w:szCs w:val="24"/>
        </w:rPr>
        <w:t>.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DA" w:rsidRDefault="00C511DA" w:rsidP="00EE6B84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3. </w:t>
      </w:r>
      <w:r w:rsidR="00EE6B84">
        <w:rPr>
          <w:rFonts w:ascii="Times New Roman" w:hAnsi="Times New Roman" w:cs="Times New Roman"/>
          <w:sz w:val="24"/>
          <w:szCs w:val="24"/>
        </w:rPr>
        <w:t xml:space="preserve"> </w:t>
      </w:r>
      <w:r w:rsidRPr="00883180">
        <w:rPr>
          <w:rFonts w:ascii="Times New Roman" w:hAnsi="Times New Roman" w:cs="Times New Roman"/>
          <w:sz w:val="24"/>
          <w:szCs w:val="24"/>
        </w:rPr>
        <w:t xml:space="preserve">Prona e cila jepet në </w:t>
      </w:r>
      <w:r w:rsidR="009C7185" w:rsidRPr="00883180">
        <w:rPr>
          <w:rFonts w:ascii="Times New Roman" w:hAnsi="Times New Roman" w:cs="Times New Roman"/>
          <w:sz w:val="24"/>
          <w:szCs w:val="24"/>
        </w:rPr>
        <w:t>shfrytëzim</w:t>
      </w:r>
      <w:r w:rsidRPr="00883180">
        <w:rPr>
          <w:rFonts w:ascii="Times New Roman" w:hAnsi="Times New Roman" w:cs="Times New Roman"/>
          <w:sz w:val="24"/>
          <w:szCs w:val="24"/>
        </w:rPr>
        <w:t xml:space="preserve"> mbi bazën e kërkesës së </w:t>
      </w:r>
      <w:proofErr w:type="spellStart"/>
      <w:r w:rsidRPr="00883180">
        <w:rPr>
          <w:rFonts w:ascii="Times New Roman" w:hAnsi="Times New Roman" w:cs="Times New Roman"/>
          <w:sz w:val="24"/>
          <w:szCs w:val="24"/>
        </w:rPr>
        <w:t>aplikuesit</w:t>
      </w:r>
      <w:proofErr w:type="spellEnd"/>
      <w:r w:rsidRPr="00883180">
        <w:rPr>
          <w:rFonts w:ascii="Times New Roman" w:hAnsi="Times New Roman" w:cs="Times New Roman"/>
          <w:sz w:val="24"/>
          <w:szCs w:val="24"/>
        </w:rPr>
        <w:t xml:space="preserve">, duhet të </w:t>
      </w:r>
      <w:r w:rsidR="00807F95" w:rsidRPr="00883180">
        <w:rPr>
          <w:rFonts w:ascii="Times New Roman" w:hAnsi="Times New Roman" w:cs="Times New Roman"/>
          <w:sz w:val="24"/>
          <w:szCs w:val="24"/>
        </w:rPr>
        <w:t>shfrytëzohet</w:t>
      </w:r>
      <w:r w:rsidRPr="00883180">
        <w:rPr>
          <w:rFonts w:ascii="Times New Roman" w:hAnsi="Times New Roman" w:cs="Times New Roman"/>
          <w:sz w:val="24"/>
          <w:szCs w:val="24"/>
        </w:rPr>
        <w:t xml:space="preserve"> vetëm për </w:t>
      </w:r>
      <w:proofErr w:type="spellStart"/>
      <w:r w:rsidRPr="00883180">
        <w:rPr>
          <w:rFonts w:ascii="Times New Roman" w:hAnsi="Times New Roman" w:cs="Times New Roman"/>
          <w:sz w:val="24"/>
          <w:szCs w:val="24"/>
        </w:rPr>
        <w:t>destinimin</w:t>
      </w:r>
      <w:proofErr w:type="spellEnd"/>
      <w:r w:rsidRPr="00883180">
        <w:rPr>
          <w:rFonts w:ascii="Times New Roman" w:hAnsi="Times New Roman" w:cs="Times New Roman"/>
          <w:sz w:val="24"/>
          <w:szCs w:val="24"/>
        </w:rPr>
        <w:t xml:space="preserve"> e kërkuar.</w:t>
      </w:r>
    </w:p>
    <w:p w:rsidR="00C511DA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Neni 8</w:t>
      </w:r>
    </w:p>
    <w:p w:rsidR="00C511DA" w:rsidRPr="0003535E" w:rsidRDefault="00C511DA" w:rsidP="00895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 xml:space="preserve">Kushtet </w:t>
      </w:r>
      <w:r w:rsidR="009C7185" w:rsidRPr="0003535E">
        <w:rPr>
          <w:rFonts w:ascii="Times New Roman" w:hAnsi="Times New Roman" w:cs="Times New Roman"/>
          <w:b/>
          <w:sz w:val="24"/>
          <w:szCs w:val="24"/>
        </w:rPr>
        <w:t>për</w:t>
      </w:r>
      <w:r w:rsidRPr="0003535E">
        <w:rPr>
          <w:rFonts w:ascii="Times New Roman" w:hAnsi="Times New Roman" w:cs="Times New Roman"/>
          <w:b/>
          <w:sz w:val="24"/>
          <w:szCs w:val="24"/>
        </w:rPr>
        <w:t xml:space="preserve"> aplikim</w:t>
      </w:r>
    </w:p>
    <w:p w:rsidR="00C511DA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1. Personat fizik dhe juridik me rastin e aplikimit për të marrë </w:t>
      </w:r>
      <w:r w:rsidR="009C7185" w:rsidRPr="00883180">
        <w:rPr>
          <w:rFonts w:ascii="Times New Roman" w:hAnsi="Times New Roman" w:cs="Times New Roman"/>
          <w:sz w:val="24"/>
          <w:szCs w:val="24"/>
        </w:rPr>
        <w:t>në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shfrytëzim pronën e </w:t>
      </w:r>
      <w:r w:rsidR="009C7185" w:rsidRPr="00883180">
        <w:rPr>
          <w:rFonts w:ascii="Times New Roman" w:hAnsi="Times New Roman" w:cs="Times New Roman"/>
          <w:sz w:val="24"/>
          <w:szCs w:val="24"/>
        </w:rPr>
        <w:t>paluajtshme</w:t>
      </w:r>
      <w:r w:rsidRPr="00883180">
        <w:rPr>
          <w:rFonts w:ascii="Times New Roman" w:hAnsi="Times New Roman" w:cs="Times New Roman"/>
          <w:sz w:val="24"/>
          <w:szCs w:val="24"/>
        </w:rPr>
        <w:t xml:space="preserve"> të komunës, duhet të </w:t>
      </w:r>
      <w:r w:rsidR="00782A0E">
        <w:rPr>
          <w:rFonts w:ascii="Times New Roman" w:hAnsi="Times New Roman" w:cs="Times New Roman"/>
          <w:sz w:val="24"/>
          <w:szCs w:val="24"/>
        </w:rPr>
        <w:t>bashkë</w:t>
      </w:r>
      <w:r w:rsidR="00782A0E" w:rsidRPr="00883180">
        <w:rPr>
          <w:rFonts w:ascii="Times New Roman" w:hAnsi="Times New Roman" w:cs="Times New Roman"/>
          <w:sz w:val="24"/>
          <w:szCs w:val="24"/>
        </w:rPr>
        <w:t>ngjisin</w:t>
      </w:r>
      <w:r w:rsidRPr="00883180">
        <w:rPr>
          <w:rFonts w:ascii="Times New Roman" w:hAnsi="Times New Roman" w:cs="Times New Roman"/>
          <w:sz w:val="24"/>
          <w:szCs w:val="24"/>
        </w:rPr>
        <w:t xml:space="preserve"> këto dokumente:</w:t>
      </w:r>
    </w:p>
    <w:p w:rsidR="00C511DA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1.1. Formularin e </w:t>
      </w:r>
      <w:r w:rsidR="009C7185" w:rsidRPr="00883180">
        <w:rPr>
          <w:rFonts w:ascii="Times New Roman" w:hAnsi="Times New Roman" w:cs="Times New Roman"/>
          <w:sz w:val="24"/>
          <w:szCs w:val="24"/>
        </w:rPr>
        <w:t>plotësuar</w:t>
      </w:r>
      <w:r w:rsidR="00EE6B84">
        <w:rPr>
          <w:rFonts w:ascii="Times New Roman" w:hAnsi="Times New Roman" w:cs="Times New Roman"/>
          <w:sz w:val="24"/>
          <w:szCs w:val="24"/>
        </w:rPr>
        <w:t xml:space="preserve"> me të dhënat e kërkuara.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DA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>1.2. Kopjen e le</w:t>
      </w:r>
      <w:r w:rsidR="00EE6B84">
        <w:rPr>
          <w:rFonts w:ascii="Times New Roman" w:hAnsi="Times New Roman" w:cs="Times New Roman"/>
          <w:sz w:val="24"/>
          <w:szCs w:val="24"/>
        </w:rPr>
        <w:t>tërnjoftimit për personat fizik.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DA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1.3. </w:t>
      </w:r>
      <w:r w:rsidR="00325B80">
        <w:rPr>
          <w:rFonts w:ascii="Times New Roman" w:hAnsi="Times New Roman" w:cs="Times New Roman"/>
          <w:sz w:val="24"/>
          <w:szCs w:val="24"/>
        </w:rPr>
        <w:t xml:space="preserve"> </w:t>
      </w:r>
      <w:r w:rsidRPr="00883180">
        <w:rPr>
          <w:rFonts w:ascii="Times New Roman" w:hAnsi="Times New Roman" w:cs="Times New Roman"/>
          <w:sz w:val="24"/>
          <w:szCs w:val="24"/>
        </w:rPr>
        <w:t>Certifikata e regjistrimit t</w:t>
      </w:r>
      <w:r w:rsidR="00EE6B84">
        <w:rPr>
          <w:rFonts w:ascii="Times New Roman" w:hAnsi="Times New Roman" w:cs="Times New Roman"/>
          <w:sz w:val="24"/>
          <w:szCs w:val="24"/>
        </w:rPr>
        <w:t>ë biznesit për personat juridik.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DA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1.4. </w:t>
      </w:r>
      <w:r w:rsidR="00325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180">
        <w:rPr>
          <w:rFonts w:ascii="Times New Roman" w:hAnsi="Times New Roman" w:cs="Times New Roman"/>
          <w:sz w:val="24"/>
          <w:szCs w:val="24"/>
        </w:rPr>
        <w:t>H</w:t>
      </w:r>
      <w:r w:rsidR="00EE6B84">
        <w:rPr>
          <w:rFonts w:ascii="Times New Roman" w:hAnsi="Times New Roman" w:cs="Times New Roman"/>
          <w:sz w:val="24"/>
          <w:szCs w:val="24"/>
        </w:rPr>
        <w:t>istoriati</w:t>
      </w:r>
      <w:proofErr w:type="spellEnd"/>
      <w:r w:rsidR="00EE6B84">
        <w:rPr>
          <w:rFonts w:ascii="Times New Roman" w:hAnsi="Times New Roman" w:cs="Times New Roman"/>
          <w:sz w:val="24"/>
          <w:szCs w:val="24"/>
        </w:rPr>
        <w:t xml:space="preserve"> i biznesit që aplikon.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DA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>1.5.</w:t>
      </w:r>
      <w:r w:rsidR="00EE6B84">
        <w:rPr>
          <w:rFonts w:ascii="Times New Roman" w:hAnsi="Times New Roman" w:cs="Times New Roman"/>
          <w:sz w:val="24"/>
          <w:szCs w:val="24"/>
        </w:rPr>
        <w:t xml:space="preserve"> </w:t>
      </w:r>
      <w:r w:rsidR="00325B80">
        <w:rPr>
          <w:rFonts w:ascii="Times New Roman" w:hAnsi="Times New Roman" w:cs="Times New Roman"/>
          <w:sz w:val="24"/>
          <w:szCs w:val="24"/>
        </w:rPr>
        <w:t xml:space="preserve"> </w:t>
      </w:r>
      <w:r w:rsidR="00EE6B84">
        <w:rPr>
          <w:rFonts w:ascii="Times New Roman" w:hAnsi="Times New Roman" w:cs="Times New Roman"/>
          <w:sz w:val="24"/>
          <w:szCs w:val="24"/>
        </w:rPr>
        <w:t>Veprimtaria që do të zhvillojë.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E37" w:rsidRPr="00883180" w:rsidRDefault="009C7185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1.6. </w:t>
      </w:r>
      <w:r w:rsidR="00325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Projekti ide</w:t>
      </w:r>
      <w:r w:rsidR="00EE6B84">
        <w:rPr>
          <w:rFonts w:ascii="Times New Roman" w:hAnsi="Times New Roman" w:cs="Times New Roman"/>
          <w:sz w:val="24"/>
          <w:szCs w:val="24"/>
        </w:rPr>
        <w:t>or.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E37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1.7. </w:t>
      </w:r>
      <w:r w:rsidR="009C7185" w:rsidRPr="00883180">
        <w:rPr>
          <w:rFonts w:ascii="Times New Roman" w:hAnsi="Times New Roman" w:cs="Times New Roman"/>
          <w:sz w:val="24"/>
          <w:szCs w:val="24"/>
        </w:rPr>
        <w:t>Vërtetimi</w:t>
      </w:r>
      <w:r w:rsidR="00305E37">
        <w:rPr>
          <w:rFonts w:ascii="Times New Roman" w:hAnsi="Times New Roman" w:cs="Times New Roman"/>
          <w:sz w:val="24"/>
          <w:szCs w:val="24"/>
        </w:rPr>
        <w:t xml:space="preserve"> nga komuna </w:t>
      </w:r>
      <w:r w:rsidRPr="00883180">
        <w:rPr>
          <w:rFonts w:ascii="Times New Roman" w:hAnsi="Times New Roman" w:cs="Times New Roman"/>
          <w:sz w:val="24"/>
          <w:szCs w:val="24"/>
        </w:rPr>
        <w:t>për përmbu</w:t>
      </w:r>
      <w:r w:rsidR="00807F95">
        <w:rPr>
          <w:rFonts w:ascii="Times New Roman" w:hAnsi="Times New Roman" w:cs="Times New Roman"/>
          <w:sz w:val="24"/>
          <w:szCs w:val="24"/>
        </w:rPr>
        <w:t>shjen e obligimeve të tatimit n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pronë dhe taksave komunale; </w:t>
      </w:r>
    </w:p>
    <w:p w:rsidR="00C511DA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2. </w:t>
      </w:r>
      <w:r w:rsidR="00325B80">
        <w:rPr>
          <w:rFonts w:ascii="Times New Roman" w:hAnsi="Times New Roman" w:cs="Times New Roman"/>
          <w:sz w:val="24"/>
          <w:szCs w:val="24"/>
        </w:rPr>
        <w:t xml:space="preserve"> </w:t>
      </w:r>
      <w:r w:rsidRPr="00883180">
        <w:rPr>
          <w:rFonts w:ascii="Times New Roman" w:hAnsi="Times New Roman" w:cs="Times New Roman"/>
          <w:sz w:val="24"/>
          <w:szCs w:val="24"/>
        </w:rPr>
        <w:t xml:space="preserve">Në rast se dokumentet të cilat kërkohen në </w:t>
      </w:r>
      <w:r w:rsidR="009C7185" w:rsidRPr="00883180">
        <w:rPr>
          <w:rFonts w:ascii="Times New Roman" w:hAnsi="Times New Roman" w:cs="Times New Roman"/>
          <w:sz w:val="24"/>
          <w:szCs w:val="24"/>
        </w:rPr>
        <w:t>aplikimin</w:t>
      </w:r>
      <w:r w:rsidRPr="00883180">
        <w:rPr>
          <w:rFonts w:ascii="Times New Roman" w:hAnsi="Times New Roman" w:cs="Times New Roman"/>
          <w:sz w:val="24"/>
          <w:szCs w:val="24"/>
        </w:rPr>
        <w:t xml:space="preserve"> për marrjen në shfrytëzim të pronës së paluajtshme të komunës nuk janë të kompletuara, kërkesa refuzohet nga ana e komisionit. </w:t>
      </w:r>
    </w:p>
    <w:p w:rsidR="00C511DA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Neni 9</w:t>
      </w:r>
    </w:p>
    <w:p w:rsidR="00C511DA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Dhënia në shfrytëzim e pronës së paluajtshme të komunës për Organizatat e shoqërisë civile</w:t>
      </w:r>
    </w:p>
    <w:p w:rsidR="00C511DA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1. Dhënia në shfrytëzim e pronës së komunës për organizatat e shoqërisë civile </w:t>
      </w:r>
      <w:r w:rsidR="009C7185" w:rsidRPr="00883180">
        <w:rPr>
          <w:rFonts w:ascii="Times New Roman" w:hAnsi="Times New Roman" w:cs="Times New Roman"/>
          <w:sz w:val="24"/>
          <w:szCs w:val="24"/>
        </w:rPr>
        <w:t>për</w:t>
      </w:r>
      <w:r w:rsidRPr="00883180">
        <w:rPr>
          <w:rFonts w:ascii="Times New Roman" w:hAnsi="Times New Roman" w:cs="Times New Roman"/>
          <w:sz w:val="24"/>
          <w:szCs w:val="24"/>
        </w:rPr>
        <w:t xml:space="preserve"> periudhën më pak se një (1) vit, jepet me procedura të njëjta siç është përcaktuar me </w:t>
      </w:r>
      <w:r w:rsidR="009C7185" w:rsidRPr="00883180">
        <w:rPr>
          <w:rFonts w:ascii="Times New Roman" w:hAnsi="Times New Roman" w:cs="Times New Roman"/>
          <w:sz w:val="24"/>
          <w:szCs w:val="24"/>
        </w:rPr>
        <w:t>këtë</w:t>
      </w:r>
      <w:r w:rsidR="00325B80">
        <w:rPr>
          <w:rFonts w:ascii="Times New Roman" w:hAnsi="Times New Roman" w:cs="Times New Roman"/>
          <w:sz w:val="24"/>
          <w:szCs w:val="24"/>
        </w:rPr>
        <w:t xml:space="preserve"> rregullore.</w:t>
      </w:r>
    </w:p>
    <w:p w:rsidR="00C511DA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 2. </w:t>
      </w:r>
      <w:r w:rsidR="009C7185" w:rsidRPr="00883180">
        <w:rPr>
          <w:rFonts w:ascii="Times New Roman" w:hAnsi="Times New Roman" w:cs="Times New Roman"/>
          <w:sz w:val="24"/>
          <w:szCs w:val="24"/>
        </w:rPr>
        <w:t>Dhënia</w:t>
      </w:r>
      <w:r w:rsidRPr="00883180">
        <w:rPr>
          <w:rFonts w:ascii="Times New Roman" w:hAnsi="Times New Roman" w:cs="Times New Roman"/>
          <w:sz w:val="24"/>
          <w:szCs w:val="24"/>
        </w:rPr>
        <w:t xml:space="preserve"> në shfrytëzim e pronës së paluajtshme të komunës </w:t>
      </w:r>
      <w:r w:rsidR="009C7185" w:rsidRPr="00883180">
        <w:rPr>
          <w:rFonts w:ascii="Times New Roman" w:hAnsi="Times New Roman" w:cs="Times New Roman"/>
          <w:sz w:val="24"/>
          <w:szCs w:val="24"/>
        </w:rPr>
        <w:t>për</w:t>
      </w:r>
      <w:r w:rsidRPr="00883180">
        <w:rPr>
          <w:rFonts w:ascii="Times New Roman" w:hAnsi="Times New Roman" w:cs="Times New Roman"/>
          <w:sz w:val="24"/>
          <w:szCs w:val="24"/>
        </w:rPr>
        <w:t xml:space="preserve"> organizatat e </w:t>
      </w:r>
      <w:r w:rsidR="009C7185" w:rsidRPr="00883180">
        <w:rPr>
          <w:rFonts w:ascii="Times New Roman" w:hAnsi="Times New Roman" w:cs="Times New Roman"/>
          <w:sz w:val="24"/>
          <w:szCs w:val="24"/>
        </w:rPr>
        <w:t>shoqërisë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civile jepet nga një (1) ditë deri në dhjetë (10) ditë të cilat kanë për qëllim ushtrimin e veprimtarive në kuadër të kompetencave </w:t>
      </w:r>
      <w:proofErr w:type="spellStart"/>
      <w:r w:rsidRPr="00883180">
        <w:rPr>
          <w:rFonts w:ascii="Times New Roman" w:hAnsi="Times New Roman" w:cs="Times New Roman"/>
          <w:sz w:val="24"/>
          <w:szCs w:val="24"/>
        </w:rPr>
        <w:t>vetanake</w:t>
      </w:r>
      <w:proofErr w:type="spellEnd"/>
      <w:r w:rsidRPr="00883180">
        <w:rPr>
          <w:rFonts w:ascii="Times New Roman" w:hAnsi="Times New Roman" w:cs="Times New Roman"/>
          <w:sz w:val="24"/>
          <w:szCs w:val="24"/>
        </w:rPr>
        <w:t xml:space="preserve"> të komunës, </w:t>
      </w:r>
      <w:r w:rsidR="009C7185" w:rsidRPr="00883180">
        <w:rPr>
          <w:rFonts w:ascii="Times New Roman" w:hAnsi="Times New Roman" w:cs="Times New Roman"/>
          <w:sz w:val="24"/>
          <w:szCs w:val="24"/>
        </w:rPr>
        <w:t>për</w:t>
      </w:r>
      <w:r w:rsidRPr="00883180">
        <w:rPr>
          <w:rFonts w:ascii="Times New Roman" w:hAnsi="Times New Roman" w:cs="Times New Roman"/>
          <w:sz w:val="24"/>
          <w:szCs w:val="24"/>
        </w:rPr>
        <w:t xml:space="preserve"> promovimin e vlerave kulturore, historike, arkeologjike, sportive, rinore, arkite</w:t>
      </w:r>
      <w:r w:rsidR="00325B80">
        <w:rPr>
          <w:rFonts w:ascii="Times New Roman" w:hAnsi="Times New Roman" w:cs="Times New Roman"/>
          <w:sz w:val="24"/>
          <w:szCs w:val="24"/>
        </w:rPr>
        <w:t>kturën historike, e të ngjashme.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DA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>3. O</w:t>
      </w:r>
      <w:r w:rsidR="00530869">
        <w:rPr>
          <w:rFonts w:ascii="Times New Roman" w:hAnsi="Times New Roman" w:cs="Times New Roman"/>
          <w:sz w:val="24"/>
          <w:szCs w:val="24"/>
        </w:rPr>
        <w:t>rganizatat e shoqërisë civile 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cilat kanë për qëllim ushtrimin e aktiviteteve të cekura në paragrafin 2 të këtij neni</w:t>
      </w:r>
      <w:r w:rsidR="00325B80">
        <w:rPr>
          <w:rFonts w:ascii="Times New Roman" w:hAnsi="Times New Roman" w:cs="Times New Roman"/>
          <w:sz w:val="24"/>
          <w:szCs w:val="24"/>
        </w:rPr>
        <w:t>,</w:t>
      </w:r>
      <w:r w:rsidRPr="00883180">
        <w:rPr>
          <w:rFonts w:ascii="Times New Roman" w:hAnsi="Times New Roman" w:cs="Times New Roman"/>
          <w:sz w:val="24"/>
          <w:szCs w:val="24"/>
        </w:rPr>
        <w:t xml:space="preserve"> prona e paluajtshme iu jepet në shfrytëzim vetëm mbi bazën e </w:t>
      </w:r>
      <w:r w:rsidR="009C7185" w:rsidRPr="00883180">
        <w:rPr>
          <w:rFonts w:ascii="Times New Roman" w:hAnsi="Times New Roman" w:cs="Times New Roman"/>
          <w:sz w:val="24"/>
          <w:szCs w:val="24"/>
        </w:rPr>
        <w:t>kërkesës</w:t>
      </w:r>
      <w:r w:rsidR="00325B80">
        <w:rPr>
          <w:rFonts w:ascii="Times New Roman" w:hAnsi="Times New Roman" w:cs="Times New Roman"/>
          <w:sz w:val="24"/>
          <w:szCs w:val="24"/>
        </w:rPr>
        <w:t xml:space="preserve"> dhe aprovimit nga komisioni.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697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4. Organizatat e </w:t>
      </w:r>
      <w:r w:rsidR="009C7185" w:rsidRPr="00883180">
        <w:rPr>
          <w:rFonts w:ascii="Times New Roman" w:hAnsi="Times New Roman" w:cs="Times New Roman"/>
          <w:sz w:val="24"/>
          <w:szCs w:val="24"/>
        </w:rPr>
        <w:t>shoqërisë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305E37">
        <w:rPr>
          <w:rFonts w:ascii="Times New Roman" w:hAnsi="Times New Roman" w:cs="Times New Roman"/>
          <w:sz w:val="24"/>
          <w:szCs w:val="24"/>
        </w:rPr>
        <w:t>civile</w:t>
      </w:r>
      <w:r w:rsidRPr="00883180">
        <w:rPr>
          <w:rFonts w:ascii="Times New Roman" w:hAnsi="Times New Roman" w:cs="Times New Roman"/>
          <w:sz w:val="24"/>
          <w:szCs w:val="24"/>
        </w:rPr>
        <w:t xml:space="preserve"> të cilat ushtrojnë veprimtarinë apo aktivitetet rehabilituese për personat me nevoja të veçanta, prona e paluajtshme e komunës mund të iu jepet në shfrytëzim </w:t>
      </w:r>
      <w:r w:rsidR="00305E37">
        <w:rPr>
          <w:rFonts w:ascii="Times New Roman" w:hAnsi="Times New Roman" w:cs="Times New Roman"/>
          <w:sz w:val="24"/>
          <w:szCs w:val="24"/>
        </w:rPr>
        <w:t xml:space="preserve">pa pagesë </w:t>
      </w:r>
      <w:r w:rsidRPr="00883180">
        <w:rPr>
          <w:rFonts w:ascii="Times New Roman" w:hAnsi="Times New Roman" w:cs="Times New Roman"/>
          <w:sz w:val="24"/>
          <w:szCs w:val="24"/>
        </w:rPr>
        <w:t xml:space="preserve">për periudhën më pak se një (1) vit, vetëm mbi bazën e kërkesës dhe aprovimit nga komisioni. </w:t>
      </w:r>
    </w:p>
    <w:p w:rsidR="00BC4697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Neni 10</w:t>
      </w:r>
    </w:p>
    <w:p w:rsidR="00BC4697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Formimi dhe përbërja e komisionit</w:t>
      </w:r>
    </w:p>
    <w:p w:rsidR="00BC4697" w:rsidRPr="00883180" w:rsidRDefault="00C511DA" w:rsidP="003A4447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1. Kryetari i Komunës nxjerr vendim për formimin e komisionit i cili në bazë të kësaj </w:t>
      </w:r>
      <w:r w:rsidR="009C7185" w:rsidRPr="00883180">
        <w:rPr>
          <w:rFonts w:ascii="Times New Roman" w:hAnsi="Times New Roman" w:cs="Times New Roman"/>
          <w:sz w:val="24"/>
          <w:szCs w:val="24"/>
        </w:rPr>
        <w:t>rregulloreje</w:t>
      </w:r>
      <w:r w:rsidRPr="00883180">
        <w:rPr>
          <w:rFonts w:ascii="Times New Roman" w:hAnsi="Times New Roman" w:cs="Times New Roman"/>
          <w:sz w:val="24"/>
          <w:szCs w:val="24"/>
        </w:rPr>
        <w:t xml:space="preserve"> ka kompetencë dhe autoritet të jep rekomandime </w:t>
      </w:r>
      <w:r w:rsidR="009C7185" w:rsidRPr="00883180">
        <w:rPr>
          <w:rFonts w:ascii="Times New Roman" w:hAnsi="Times New Roman" w:cs="Times New Roman"/>
          <w:sz w:val="24"/>
          <w:szCs w:val="24"/>
        </w:rPr>
        <w:t>për</w:t>
      </w:r>
      <w:r w:rsidR="000A1110">
        <w:rPr>
          <w:rFonts w:ascii="Times New Roman" w:hAnsi="Times New Roman" w:cs="Times New Roman"/>
          <w:sz w:val="24"/>
          <w:szCs w:val="24"/>
        </w:rPr>
        <w:t xml:space="preserve"> dhënien në shfrytëzim 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0A1110">
        <w:rPr>
          <w:rFonts w:ascii="Times New Roman" w:hAnsi="Times New Roman" w:cs="Times New Roman"/>
          <w:sz w:val="24"/>
          <w:szCs w:val="24"/>
        </w:rPr>
        <w:t xml:space="preserve"> pronës s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paluajtshme komunale</w:t>
      </w:r>
      <w:r w:rsidR="00325B80">
        <w:rPr>
          <w:rFonts w:ascii="Times New Roman" w:hAnsi="Times New Roman" w:cs="Times New Roman"/>
          <w:sz w:val="24"/>
          <w:szCs w:val="24"/>
        </w:rPr>
        <w:t>.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697" w:rsidRPr="00883180" w:rsidRDefault="00C511DA" w:rsidP="003A4447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>2. Komisioni do të ketë përbërje prej tre (3) an</w:t>
      </w:r>
      <w:r w:rsidR="00325B80">
        <w:rPr>
          <w:rFonts w:ascii="Times New Roman" w:hAnsi="Times New Roman" w:cs="Times New Roman"/>
          <w:sz w:val="24"/>
          <w:szCs w:val="24"/>
        </w:rPr>
        <w:t>ëtarëve të fushave profesionale.</w:t>
      </w:r>
    </w:p>
    <w:p w:rsidR="00BC4697" w:rsidRPr="00883180" w:rsidRDefault="00C511DA" w:rsidP="003A4447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3. Komisioni ka për obligim që në afat prej pesëmbëdhjetë (15) ditësh nga dita e parashtrimit të kërkesës të bëjë shqyrtimin e kërkesës, të konstatojë gjendjen faktike në teren se a </w:t>
      </w:r>
      <w:r w:rsidR="009C7185" w:rsidRPr="00883180">
        <w:rPr>
          <w:rFonts w:ascii="Times New Roman" w:hAnsi="Times New Roman" w:cs="Times New Roman"/>
          <w:sz w:val="24"/>
          <w:szCs w:val="24"/>
        </w:rPr>
        <w:t>është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në harmoni dhe përputhshmëri me </w:t>
      </w:r>
      <w:proofErr w:type="spellStart"/>
      <w:r w:rsidR="00A22EDE">
        <w:rPr>
          <w:rFonts w:ascii="Times New Roman" w:hAnsi="Times New Roman" w:cs="Times New Roman"/>
          <w:sz w:val="24"/>
          <w:szCs w:val="24"/>
        </w:rPr>
        <w:t>arsyesh</w:t>
      </w:r>
      <w:r w:rsidR="009C7185" w:rsidRPr="00883180">
        <w:rPr>
          <w:rFonts w:ascii="Times New Roman" w:hAnsi="Times New Roman" w:cs="Times New Roman"/>
          <w:sz w:val="24"/>
          <w:szCs w:val="24"/>
        </w:rPr>
        <w:t>mërinë</w:t>
      </w:r>
      <w:proofErr w:type="spellEnd"/>
      <w:r w:rsidR="00325B80">
        <w:rPr>
          <w:rFonts w:ascii="Times New Roman" w:hAnsi="Times New Roman" w:cs="Times New Roman"/>
          <w:sz w:val="24"/>
          <w:szCs w:val="24"/>
        </w:rPr>
        <w:t xml:space="preserve"> e kërkesës.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DA" w:rsidRPr="00883180" w:rsidRDefault="00C511DA" w:rsidP="003A4447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>4. Pas shqyrtimit të kërkesës, komisioni duhet të bëjë raport</w:t>
      </w:r>
      <w:r w:rsidR="00B6553F">
        <w:rPr>
          <w:rFonts w:ascii="Times New Roman" w:hAnsi="Times New Roman" w:cs="Times New Roman"/>
          <w:sz w:val="24"/>
          <w:szCs w:val="24"/>
        </w:rPr>
        <w:t xml:space="preserve"> përfundimtar dhe të rekomandoj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Kryetarin e Komunës për nënshkrimin e</w:t>
      </w:r>
      <w:r w:rsidR="00325B80">
        <w:rPr>
          <w:rFonts w:ascii="Times New Roman" w:hAnsi="Times New Roman" w:cs="Times New Roman"/>
          <w:sz w:val="24"/>
          <w:szCs w:val="24"/>
        </w:rPr>
        <w:t xml:space="preserve"> kontratës me palën përfituese.</w:t>
      </w:r>
    </w:p>
    <w:p w:rsidR="00475308" w:rsidRDefault="00B6553F" w:rsidP="003A4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950DA">
        <w:rPr>
          <w:rFonts w:ascii="Times New Roman" w:hAnsi="Times New Roman" w:cs="Times New Roman"/>
          <w:sz w:val="24"/>
          <w:szCs w:val="24"/>
        </w:rPr>
        <w:t>Mandati i komisionit do t</w:t>
      </w:r>
      <w:r w:rsidR="009171A3" w:rsidRPr="008950DA">
        <w:rPr>
          <w:rFonts w:ascii="Times New Roman" w:hAnsi="Times New Roman" w:cs="Times New Roman"/>
          <w:sz w:val="24"/>
          <w:szCs w:val="24"/>
        </w:rPr>
        <w:t>ë</w:t>
      </w:r>
      <w:r w:rsidR="00C511DA" w:rsidRPr="008950DA">
        <w:rPr>
          <w:rFonts w:ascii="Times New Roman" w:hAnsi="Times New Roman" w:cs="Times New Roman"/>
          <w:sz w:val="24"/>
          <w:szCs w:val="24"/>
        </w:rPr>
        <w:t xml:space="preserve"> </w:t>
      </w:r>
      <w:r w:rsidRPr="008950DA">
        <w:rPr>
          <w:rFonts w:ascii="Times New Roman" w:hAnsi="Times New Roman" w:cs="Times New Roman"/>
          <w:sz w:val="24"/>
          <w:szCs w:val="24"/>
        </w:rPr>
        <w:t>jet</w:t>
      </w:r>
      <w:r w:rsidR="009171A3" w:rsidRPr="008950DA">
        <w:rPr>
          <w:rFonts w:ascii="Times New Roman" w:hAnsi="Times New Roman" w:cs="Times New Roman"/>
          <w:sz w:val="24"/>
          <w:szCs w:val="24"/>
        </w:rPr>
        <w:t>ë</w:t>
      </w:r>
      <w:r w:rsidRPr="008950DA">
        <w:rPr>
          <w:rFonts w:ascii="Times New Roman" w:hAnsi="Times New Roman" w:cs="Times New Roman"/>
          <w:sz w:val="24"/>
          <w:szCs w:val="24"/>
        </w:rPr>
        <w:t xml:space="preserve"> me mandat t</w:t>
      </w:r>
      <w:r w:rsidR="009171A3" w:rsidRPr="008950DA">
        <w:rPr>
          <w:rFonts w:ascii="Times New Roman" w:hAnsi="Times New Roman" w:cs="Times New Roman"/>
          <w:sz w:val="24"/>
          <w:szCs w:val="24"/>
        </w:rPr>
        <w:t>ë</w:t>
      </w:r>
      <w:r w:rsidR="00325B80" w:rsidRPr="008950DA">
        <w:rPr>
          <w:rFonts w:ascii="Times New Roman" w:hAnsi="Times New Roman" w:cs="Times New Roman"/>
          <w:sz w:val="24"/>
          <w:szCs w:val="24"/>
        </w:rPr>
        <w:t xml:space="preserve"> K</w:t>
      </w:r>
      <w:r w:rsidRPr="008950DA">
        <w:rPr>
          <w:rFonts w:ascii="Times New Roman" w:hAnsi="Times New Roman" w:cs="Times New Roman"/>
          <w:sz w:val="24"/>
          <w:szCs w:val="24"/>
        </w:rPr>
        <w:t>ryetarit t</w:t>
      </w:r>
      <w:r w:rsidR="009171A3" w:rsidRPr="008950DA">
        <w:rPr>
          <w:rFonts w:ascii="Times New Roman" w:hAnsi="Times New Roman" w:cs="Times New Roman"/>
          <w:sz w:val="24"/>
          <w:szCs w:val="24"/>
        </w:rPr>
        <w:t>ë</w:t>
      </w:r>
      <w:r w:rsidR="00325B80" w:rsidRPr="008950DA">
        <w:rPr>
          <w:rFonts w:ascii="Times New Roman" w:hAnsi="Times New Roman" w:cs="Times New Roman"/>
          <w:sz w:val="24"/>
          <w:szCs w:val="24"/>
        </w:rPr>
        <w:t xml:space="preserve"> K</w:t>
      </w:r>
      <w:r w:rsidR="00A22EDE" w:rsidRPr="008950DA">
        <w:rPr>
          <w:rFonts w:ascii="Times New Roman" w:hAnsi="Times New Roman" w:cs="Times New Roman"/>
          <w:sz w:val="24"/>
          <w:szCs w:val="24"/>
        </w:rPr>
        <w:t>omunës.</w:t>
      </w:r>
    </w:p>
    <w:p w:rsidR="003A4447" w:rsidRDefault="003A4447" w:rsidP="00895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447" w:rsidRDefault="003A4447" w:rsidP="00895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697" w:rsidRPr="0003535E" w:rsidRDefault="00C511DA" w:rsidP="00895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lastRenderedPageBreak/>
        <w:t>Neni 11</w:t>
      </w:r>
    </w:p>
    <w:p w:rsidR="00BC4697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 xml:space="preserve">E drejta e </w:t>
      </w:r>
      <w:r w:rsidR="009C7185" w:rsidRPr="0003535E">
        <w:rPr>
          <w:rFonts w:ascii="Times New Roman" w:hAnsi="Times New Roman" w:cs="Times New Roman"/>
          <w:b/>
          <w:sz w:val="24"/>
          <w:szCs w:val="24"/>
        </w:rPr>
        <w:t>ankesës</w:t>
      </w:r>
    </w:p>
    <w:p w:rsidR="00BC4697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 1. </w:t>
      </w:r>
      <w:r w:rsidR="00325B80">
        <w:rPr>
          <w:rFonts w:ascii="Times New Roman" w:hAnsi="Times New Roman" w:cs="Times New Roman"/>
          <w:sz w:val="24"/>
          <w:szCs w:val="24"/>
        </w:rPr>
        <w:t xml:space="preserve"> </w:t>
      </w:r>
      <w:r w:rsidRPr="00883180">
        <w:rPr>
          <w:rFonts w:ascii="Times New Roman" w:hAnsi="Times New Roman" w:cs="Times New Roman"/>
          <w:sz w:val="24"/>
          <w:szCs w:val="24"/>
        </w:rPr>
        <w:t xml:space="preserve">Pala e pakënaqur kundër procesit të vlerësimit të </w:t>
      </w:r>
      <w:r w:rsidR="00B6553F">
        <w:rPr>
          <w:rFonts w:ascii="Times New Roman" w:hAnsi="Times New Roman" w:cs="Times New Roman"/>
          <w:sz w:val="24"/>
          <w:szCs w:val="24"/>
        </w:rPr>
        <w:t>kërkesës, ka të drejtë ankese n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komisionin e ankesave të komunës, në afat prej shtatë </w:t>
      </w:r>
      <w:r w:rsidR="00B6553F">
        <w:rPr>
          <w:rFonts w:ascii="Times New Roman" w:hAnsi="Times New Roman" w:cs="Times New Roman"/>
          <w:sz w:val="24"/>
          <w:szCs w:val="24"/>
        </w:rPr>
        <w:t>(7) ditësh nga dita e marrjes s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vendimit;</w:t>
      </w:r>
    </w:p>
    <w:p w:rsidR="00BC4697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 2. </w:t>
      </w:r>
      <w:r w:rsidR="00325B80">
        <w:rPr>
          <w:rFonts w:ascii="Times New Roman" w:hAnsi="Times New Roman" w:cs="Times New Roman"/>
          <w:sz w:val="24"/>
          <w:szCs w:val="24"/>
        </w:rPr>
        <w:t xml:space="preserve"> </w:t>
      </w:r>
      <w:r w:rsidRPr="00883180">
        <w:rPr>
          <w:rFonts w:ascii="Times New Roman" w:hAnsi="Times New Roman" w:cs="Times New Roman"/>
          <w:sz w:val="24"/>
          <w:szCs w:val="24"/>
        </w:rPr>
        <w:t>Kryetari i Komunës nxjerr vendim për formimin e komisionit për shqyrtimin e ankesave</w:t>
      </w:r>
      <w:r w:rsidR="00325B80">
        <w:rPr>
          <w:rFonts w:ascii="Times New Roman" w:hAnsi="Times New Roman" w:cs="Times New Roman"/>
          <w:sz w:val="24"/>
          <w:szCs w:val="24"/>
        </w:rPr>
        <w:t>.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697" w:rsidRPr="00883180" w:rsidRDefault="00325B80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7185" w:rsidRPr="00883180">
        <w:rPr>
          <w:rFonts w:ascii="Times New Roman" w:hAnsi="Times New Roman" w:cs="Times New Roman"/>
          <w:sz w:val="24"/>
          <w:szCs w:val="24"/>
        </w:rPr>
        <w:t>Përbërja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e</w:t>
      </w:r>
      <w:r w:rsidR="00475308">
        <w:rPr>
          <w:rFonts w:ascii="Times New Roman" w:hAnsi="Times New Roman" w:cs="Times New Roman"/>
          <w:sz w:val="24"/>
          <w:szCs w:val="24"/>
        </w:rPr>
        <w:t xml:space="preserve"> komisionit do të jetë prej tre (3</w:t>
      </w:r>
      <w:r w:rsidR="00C511DA" w:rsidRPr="00883180">
        <w:rPr>
          <w:rFonts w:ascii="Times New Roman" w:hAnsi="Times New Roman" w:cs="Times New Roman"/>
          <w:sz w:val="24"/>
          <w:szCs w:val="24"/>
        </w:rPr>
        <w:t>) anëtarësh, ku njëri ng</w:t>
      </w:r>
      <w:r w:rsidR="00B6553F">
        <w:rPr>
          <w:rFonts w:ascii="Times New Roman" w:hAnsi="Times New Roman" w:cs="Times New Roman"/>
          <w:sz w:val="24"/>
          <w:szCs w:val="24"/>
        </w:rPr>
        <w:t>a anëtarët e komisionit duhet 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jetë juris</w:t>
      </w:r>
      <w:r>
        <w:rPr>
          <w:rFonts w:ascii="Times New Roman" w:hAnsi="Times New Roman" w:cs="Times New Roman"/>
          <w:sz w:val="24"/>
          <w:szCs w:val="24"/>
        </w:rPr>
        <w:t>t ndërsa të tjerët profesionist.</w:t>
      </w:r>
    </w:p>
    <w:p w:rsidR="00BC4697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 4. Vendimi i komisionit të ankesave për miratimin apo refuzimin e ankesës së palës është </w:t>
      </w:r>
      <w:r w:rsidR="009C7185" w:rsidRPr="00883180">
        <w:rPr>
          <w:rFonts w:ascii="Times New Roman" w:hAnsi="Times New Roman" w:cs="Times New Roman"/>
          <w:sz w:val="24"/>
          <w:szCs w:val="24"/>
        </w:rPr>
        <w:t>përfundimtar</w:t>
      </w:r>
      <w:r w:rsidRPr="00883180">
        <w:rPr>
          <w:rFonts w:ascii="Times New Roman" w:hAnsi="Times New Roman" w:cs="Times New Roman"/>
          <w:sz w:val="24"/>
          <w:szCs w:val="24"/>
        </w:rPr>
        <w:t xml:space="preserve"> në procedurën admin</w:t>
      </w:r>
      <w:r w:rsidR="00325B80">
        <w:rPr>
          <w:rFonts w:ascii="Times New Roman" w:hAnsi="Times New Roman" w:cs="Times New Roman"/>
          <w:sz w:val="24"/>
          <w:szCs w:val="24"/>
        </w:rPr>
        <w:t>istrative në komune.</w:t>
      </w:r>
    </w:p>
    <w:p w:rsidR="00BC4697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 5. Komisioni për ankesa brenda afatit prej shtatë (7) ditësh nga dita e pranimit të </w:t>
      </w:r>
      <w:r w:rsidR="009C7185" w:rsidRPr="00883180">
        <w:rPr>
          <w:rFonts w:ascii="Times New Roman" w:hAnsi="Times New Roman" w:cs="Times New Roman"/>
          <w:sz w:val="24"/>
          <w:szCs w:val="24"/>
        </w:rPr>
        <w:t>ankesës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9C7185" w:rsidRPr="00883180">
        <w:rPr>
          <w:rFonts w:ascii="Times New Roman" w:hAnsi="Times New Roman" w:cs="Times New Roman"/>
          <w:sz w:val="24"/>
          <w:szCs w:val="24"/>
        </w:rPr>
        <w:t>bën</w:t>
      </w:r>
      <w:r w:rsidR="00325B80">
        <w:rPr>
          <w:rFonts w:ascii="Times New Roman" w:hAnsi="Times New Roman" w:cs="Times New Roman"/>
          <w:sz w:val="24"/>
          <w:szCs w:val="24"/>
        </w:rPr>
        <w:t xml:space="preserve"> shqyrtimin e ankesës.</w:t>
      </w:r>
    </w:p>
    <w:p w:rsidR="00BC4697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6. </w:t>
      </w:r>
      <w:r w:rsidR="00325B80">
        <w:rPr>
          <w:rFonts w:ascii="Times New Roman" w:hAnsi="Times New Roman" w:cs="Times New Roman"/>
          <w:sz w:val="24"/>
          <w:szCs w:val="24"/>
        </w:rPr>
        <w:t xml:space="preserve"> </w:t>
      </w:r>
      <w:r w:rsidRPr="00883180">
        <w:rPr>
          <w:rFonts w:ascii="Times New Roman" w:hAnsi="Times New Roman" w:cs="Times New Roman"/>
          <w:sz w:val="24"/>
          <w:szCs w:val="24"/>
        </w:rPr>
        <w:t xml:space="preserve">Pala e pakënaqur me vendimin e komisionit të ankesave brenda afatit ligjor prej tridhjetë </w:t>
      </w:r>
      <w:r w:rsidR="00325B80" w:rsidRPr="00883180">
        <w:rPr>
          <w:rFonts w:ascii="Times New Roman" w:hAnsi="Times New Roman" w:cs="Times New Roman"/>
          <w:sz w:val="24"/>
          <w:szCs w:val="24"/>
        </w:rPr>
        <w:t xml:space="preserve">(30) </w:t>
      </w:r>
      <w:r w:rsidR="009C7185" w:rsidRPr="00883180">
        <w:rPr>
          <w:rFonts w:ascii="Times New Roman" w:hAnsi="Times New Roman" w:cs="Times New Roman"/>
          <w:sz w:val="24"/>
          <w:szCs w:val="24"/>
        </w:rPr>
        <w:t>ditësh</w:t>
      </w:r>
      <w:r w:rsidRPr="00883180">
        <w:rPr>
          <w:rFonts w:ascii="Times New Roman" w:hAnsi="Times New Roman" w:cs="Times New Roman"/>
          <w:sz w:val="24"/>
          <w:szCs w:val="24"/>
        </w:rPr>
        <w:t xml:space="preserve"> nga dita e marrjes së vendimit, mund të </w:t>
      </w:r>
      <w:r w:rsidR="00B6553F">
        <w:rPr>
          <w:rFonts w:ascii="Times New Roman" w:hAnsi="Times New Roman" w:cs="Times New Roman"/>
          <w:sz w:val="24"/>
          <w:szCs w:val="24"/>
        </w:rPr>
        <w:t>inicioj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kontest administr</w:t>
      </w:r>
      <w:r w:rsidR="00B6553F">
        <w:rPr>
          <w:rFonts w:ascii="Times New Roman" w:hAnsi="Times New Roman" w:cs="Times New Roman"/>
          <w:sz w:val="24"/>
          <w:szCs w:val="24"/>
        </w:rPr>
        <w:t>ativ n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9C7185" w:rsidRPr="00883180">
        <w:rPr>
          <w:rFonts w:ascii="Times New Roman" w:hAnsi="Times New Roman" w:cs="Times New Roman"/>
          <w:sz w:val="24"/>
          <w:szCs w:val="24"/>
        </w:rPr>
        <w:t>gjykatën</w:t>
      </w:r>
      <w:r w:rsidRPr="00883180">
        <w:rPr>
          <w:rFonts w:ascii="Times New Roman" w:hAnsi="Times New Roman" w:cs="Times New Roman"/>
          <w:sz w:val="24"/>
          <w:szCs w:val="24"/>
        </w:rPr>
        <w:t xml:space="preserve"> kompetente</w:t>
      </w:r>
      <w:r w:rsidR="003A4447">
        <w:rPr>
          <w:rFonts w:ascii="Times New Roman" w:hAnsi="Times New Roman" w:cs="Times New Roman"/>
          <w:sz w:val="24"/>
          <w:szCs w:val="24"/>
        </w:rPr>
        <w:t>.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697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7. </w:t>
      </w:r>
      <w:r w:rsidR="00325B80">
        <w:rPr>
          <w:rFonts w:ascii="Times New Roman" w:hAnsi="Times New Roman" w:cs="Times New Roman"/>
          <w:sz w:val="24"/>
          <w:szCs w:val="24"/>
        </w:rPr>
        <w:t xml:space="preserve"> </w:t>
      </w:r>
      <w:r w:rsidR="00475308" w:rsidRPr="008950DA">
        <w:rPr>
          <w:rFonts w:ascii="Times New Roman" w:hAnsi="Times New Roman" w:cs="Times New Roman"/>
          <w:sz w:val="24"/>
          <w:szCs w:val="24"/>
        </w:rPr>
        <w:t xml:space="preserve">Mandati i komisionit </w:t>
      </w:r>
      <w:r w:rsidR="008950DA" w:rsidRPr="008950DA">
        <w:rPr>
          <w:rFonts w:ascii="Times New Roman" w:hAnsi="Times New Roman" w:cs="Times New Roman"/>
          <w:sz w:val="24"/>
          <w:szCs w:val="24"/>
        </w:rPr>
        <w:t xml:space="preserve">për shqyrtimin e ankesave </w:t>
      </w:r>
      <w:r w:rsidR="008950DA">
        <w:rPr>
          <w:rFonts w:ascii="Times New Roman" w:hAnsi="Times New Roman" w:cs="Times New Roman"/>
          <w:sz w:val="24"/>
          <w:szCs w:val="24"/>
        </w:rPr>
        <w:t>do të</w:t>
      </w:r>
      <w:r w:rsidR="00475308" w:rsidRPr="008950DA">
        <w:rPr>
          <w:rFonts w:ascii="Times New Roman" w:hAnsi="Times New Roman" w:cs="Times New Roman"/>
          <w:sz w:val="24"/>
          <w:szCs w:val="24"/>
        </w:rPr>
        <w:t xml:space="preserve"> jet</w:t>
      </w:r>
      <w:r w:rsidR="008950DA">
        <w:rPr>
          <w:rFonts w:ascii="Times New Roman" w:hAnsi="Times New Roman" w:cs="Times New Roman"/>
          <w:sz w:val="24"/>
          <w:szCs w:val="24"/>
        </w:rPr>
        <w:t>ë</w:t>
      </w:r>
      <w:r w:rsidR="00475308" w:rsidRPr="008950DA">
        <w:rPr>
          <w:rFonts w:ascii="Times New Roman" w:hAnsi="Times New Roman" w:cs="Times New Roman"/>
          <w:sz w:val="24"/>
          <w:szCs w:val="24"/>
        </w:rPr>
        <w:t xml:space="preserve"> me mandat te kryetarit te komunës.</w:t>
      </w:r>
    </w:p>
    <w:p w:rsidR="00BC4697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Neni 12</w:t>
      </w:r>
    </w:p>
    <w:p w:rsidR="008950DA" w:rsidRDefault="00C511DA" w:rsidP="008950DA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Konflikti i interesit</w:t>
      </w:r>
    </w:p>
    <w:p w:rsidR="00BC4697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1. </w:t>
      </w:r>
      <w:r w:rsidR="009C7185" w:rsidRPr="00883180">
        <w:rPr>
          <w:rFonts w:ascii="Times New Roman" w:hAnsi="Times New Roman" w:cs="Times New Roman"/>
          <w:sz w:val="24"/>
          <w:szCs w:val="24"/>
        </w:rPr>
        <w:t>Anëtaret</w:t>
      </w:r>
      <w:r w:rsidRPr="00883180">
        <w:rPr>
          <w:rFonts w:ascii="Times New Roman" w:hAnsi="Times New Roman" w:cs="Times New Roman"/>
          <w:sz w:val="24"/>
          <w:szCs w:val="24"/>
        </w:rPr>
        <w:t xml:space="preserve"> e Komisionit përjashtohen nga procesi vendimmarrës nëse ai ose ndonjë </w:t>
      </w:r>
      <w:r w:rsidR="009C7185" w:rsidRPr="00883180">
        <w:rPr>
          <w:rFonts w:ascii="Times New Roman" w:hAnsi="Times New Roman" w:cs="Times New Roman"/>
          <w:sz w:val="24"/>
          <w:szCs w:val="24"/>
        </w:rPr>
        <w:t>anëtar</w:t>
      </w:r>
      <w:r w:rsidRPr="00883180">
        <w:rPr>
          <w:rFonts w:ascii="Times New Roman" w:hAnsi="Times New Roman" w:cs="Times New Roman"/>
          <w:sz w:val="24"/>
          <w:szCs w:val="24"/>
        </w:rPr>
        <w:t xml:space="preserve"> i </w:t>
      </w:r>
      <w:r w:rsidR="009C7185" w:rsidRPr="00883180">
        <w:rPr>
          <w:rFonts w:ascii="Times New Roman" w:hAnsi="Times New Roman" w:cs="Times New Roman"/>
          <w:sz w:val="24"/>
          <w:szCs w:val="24"/>
        </w:rPr>
        <w:t>afërt</w:t>
      </w:r>
      <w:r w:rsidRPr="00883180">
        <w:rPr>
          <w:rFonts w:ascii="Times New Roman" w:hAnsi="Times New Roman" w:cs="Times New Roman"/>
          <w:sz w:val="24"/>
          <w:szCs w:val="24"/>
        </w:rPr>
        <w:t xml:space="preserve"> i familjes, ka interes personal ose material lidhur me dhënien në shfrytëzim të </w:t>
      </w:r>
      <w:r w:rsidR="009C7185" w:rsidRPr="00883180">
        <w:rPr>
          <w:rFonts w:ascii="Times New Roman" w:hAnsi="Times New Roman" w:cs="Times New Roman"/>
          <w:sz w:val="24"/>
          <w:szCs w:val="24"/>
        </w:rPr>
        <w:t>pronës</w:t>
      </w:r>
      <w:r w:rsidR="00325B80">
        <w:rPr>
          <w:rFonts w:ascii="Times New Roman" w:hAnsi="Times New Roman" w:cs="Times New Roman"/>
          <w:sz w:val="24"/>
          <w:szCs w:val="24"/>
        </w:rPr>
        <w:t xml:space="preserve"> së paluajtshme komunale.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697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2. </w:t>
      </w:r>
      <w:r w:rsidR="009C7185">
        <w:rPr>
          <w:rFonts w:ascii="Times New Roman" w:hAnsi="Times New Roman" w:cs="Times New Roman"/>
          <w:sz w:val="24"/>
          <w:szCs w:val="24"/>
        </w:rPr>
        <w:t>Anëtar</w:t>
      </w:r>
      <w:r w:rsidR="00325B80">
        <w:rPr>
          <w:rFonts w:ascii="Times New Roman" w:hAnsi="Times New Roman" w:cs="Times New Roman"/>
          <w:sz w:val="24"/>
          <w:szCs w:val="24"/>
        </w:rPr>
        <w:t>ë</w:t>
      </w:r>
      <w:r w:rsidR="006B4216" w:rsidRPr="00883180">
        <w:rPr>
          <w:rFonts w:ascii="Times New Roman" w:hAnsi="Times New Roman" w:cs="Times New Roman"/>
          <w:sz w:val="24"/>
          <w:szCs w:val="24"/>
        </w:rPr>
        <w:t>t</w:t>
      </w:r>
      <w:r w:rsidRPr="00883180">
        <w:rPr>
          <w:rFonts w:ascii="Times New Roman" w:hAnsi="Times New Roman" w:cs="Times New Roman"/>
          <w:sz w:val="24"/>
          <w:szCs w:val="24"/>
        </w:rPr>
        <w:t xml:space="preserve"> e Komisionit </w:t>
      </w:r>
      <w:r w:rsidR="00B6553F" w:rsidRPr="00883180">
        <w:rPr>
          <w:rFonts w:ascii="Times New Roman" w:hAnsi="Times New Roman" w:cs="Times New Roman"/>
          <w:sz w:val="24"/>
          <w:szCs w:val="24"/>
        </w:rPr>
        <w:t>vlerësues</w:t>
      </w:r>
      <w:r w:rsidRPr="00883180">
        <w:rPr>
          <w:rFonts w:ascii="Times New Roman" w:hAnsi="Times New Roman" w:cs="Times New Roman"/>
          <w:sz w:val="24"/>
          <w:szCs w:val="24"/>
        </w:rPr>
        <w:t xml:space="preserve"> përjashtohen nga procesi vlerësues nëse ai</w:t>
      </w:r>
      <w:r w:rsidR="00325B80">
        <w:rPr>
          <w:rFonts w:ascii="Times New Roman" w:hAnsi="Times New Roman" w:cs="Times New Roman"/>
          <w:sz w:val="24"/>
          <w:szCs w:val="24"/>
        </w:rPr>
        <w:t xml:space="preserve">/ajo </w:t>
      </w:r>
      <w:r w:rsidRPr="00883180">
        <w:rPr>
          <w:rFonts w:ascii="Times New Roman" w:hAnsi="Times New Roman" w:cs="Times New Roman"/>
          <w:sz w:val="24"/>
          <w:szCs w:val="24"/>
        </w:rPr>
        <w:t xml:space="preserve">ose </w:t>
      </w:r>
      <w:r w:rsidR="00B6553F" w:rsidRPr="00883180">
        <w:rPr>
          <w:rFonts w:ascii="Times New Roman" w:hAnsi="Times New Roman" w:cs="Times New Roman"/>
          <w:sz w:val="24"/>
          <w:szCs w:val="24"/>
        </w:rPr>
        <w:t>ndonjë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B6553F" w:rsidRPr="00883180">
        <w:rPr>
          <w:rFonts w:ascii="Times New Roman" w:hAnsi="Times New Roman" w:cs="Times New Roman"/>
          <w:sz w:val="24"/>
          <w:szCs w:val="24"/>
        </w:rPr>
        <w:t>anëtar</w:t>
      </w:r>
      <w:r w:rsidRPr="00883180">
        <w:rPr>
          <w:rFonts w:ascii="Times New Roman" w:hAnsi="Times New Roman" w:cs="Times New Roman"/>
          <w:sz w:val="24"/>
          <w:szCs w:val="24"/>
        </w:rPr>
        <w:t xml:space="preserve"> i </w:t>
      </w:r>
      <w:r w:rsidR="006B4216" w:rsidRPr="00883180">
        <w:rPr>
          <w:rFonts w:ascii="Times New Roman" w:hAnsi="Times New Roman" w:cs="Times New Roman"/>
          <w:sz w:val="24"/>
          <w:szCs w:val="24"/>
        </w:rPr>
        <w:t>afërt</w:t>
      </w:r>
      <w:r w:rsidRPr="00883180">
        <w:rPr>
          <w:rFonts w:ascii="Times New Roman" w:hAnsi="Times New Roman" w:cs="Times New Roman"/>
          <w:sz w:val="24"/>
          <w:szCs w:val="24"/>
        </w:rPr>
        <w:t xml:space="preserve"> i familjes, ka interes personal ose material lidhur me dhënien në shfrytëzim të </w:t>
      </w:r>
      <w:r w:rsidR="006B4216" w:rsidRPr="00883180">
        <w:rPr>
          <w:rFonts w:ascii="Times New Roman" w:hAnsi="Times New Roman" w:cs="Times New Roman"/>
          <w:sz w:val="24"/>
          <w:szCs w:val="24"/>
        </w:rPr>
        <w:t>pronës</w:t>
      </w:r>
      <w:r w:rsidR="00325B80">
        <w:rPr>
          <w:rFonts w:ascii="Times New Roman" w:hAnsi="Times New Roman" w:cs="Times New Roman"/>
          <w:sz w:val="24"/>
          <w:szCs w:val="24"/>
        </w:rPr>
        <w:t xml:space="preserve"> së paluajtshme komunale.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308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3. </w:t>
      </w:r>
      <w:r w:rsidR="00B6553F">
        <w:rPr>
          <w:rFonts w:ascii="Times New Roman" w:hAnsi="Times New Roman" w:cs="Times New Roman"/>
          <w:sz w:val="24"/>
          <w:szCs w:val="24"/>
        </w:rPr>
        <w:t>Anëtar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6B4216" w:rsidRPr="00883180">
        <w:rPr>
          <w:rFonts w:ascii="Times New Roman" w:hAnsi="Times New Roman" w:cs="Times New Roman"/>
          <w:sz w:val="24"/>
          <w:szCs w:val="24"/>
        </w:rPr>
        <w:t>t</w:t>
      </w:r>
      <w:r w:rsidRPr="00883180">
        <w:rPr>
          <w:rFonts w:ascii="Times New Roman" w:hAnsi="Times New Roman" w:cs="Times New Roman"/>
          <w:sz w:val="24"/>
          <w:szCs w:val="24"/>
        </w:rPr>
        <w:t xml:space="preserve"> e Komisionit për shqyrtimin e ankesave përjasht</w:t>
      </w:r>
      <w:r w:rsidR="00B6553F">
        <w:rPr>
          <w:rFonts w:ascii="Times New Roman" w:hAnsi="Times New Roman" w:cs="Times New Roman"/>
          <w:sz w:val="24"/>
          <w:szCs w:val="24"/>
        </w:rPr>
        <w:t>ohen nga procesi i shqyrtimit 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ankesave nëse ai ose ndonjë anëtar i </w:t>
      </w:r>
      <w:r w:rsidR="006B4216" w:rsidRPr="00883180">
        <w:rPr>
          <w:rFonts w:ascii="Times New Roman" w:hAnsi="Times New Roman" w:cs="Times New Roman"/>
          <w:sz w:val="24"/>
          <w:szCs w:val="24"/>
        </w:rPr>
        <w:t>afërt</w:t>
      </w:r>
      <w:r w:rsidRPr="00883180">
        <w:rPr>
          <w:rFonts w:ascii="Times New Roman" w:hAnsi="Times New Roman" w:cs="Times New Roman"/>
          <w:sz w:val="24"/>
          <w:szCs w:val="24"/>
        </w:rPr>
        <w:t xml:space="preserve"> i familjes ka interes personal ose material, lidhur me dhënien në shfrytëzim të pronës së paluajtshme komunale.</w:t>
      </w:r>
    </w:p>
    <w:p w:rsidR="00BC4697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Neni 13</w:t>
      </w:r>
    </w:p>
    <w:p w:rsidR="00BC4697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Nënshkrimi i kontratës</w:t>
      </w:r>
    </w:p>
    <w:p w:rsidR="00C511DA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1. Bazuar në rekomandimin e komisionit vlerësues dhe pas kalimit të afatit të </w:t>
      </w:r>
      <w:r w:rsidR="006B4216" w:rsidRPr="00883180">
        <w:rPr>
          <w:rFonts w:ascii="Times New Roman" w:hAnsi="Times New Roman" w:cs="Times New Roman"/>
          <w:sz w:val="24"/>
          <w:szCs w:val="24"/>
        </w:rPr>
        <w:t>ankesës</w:t>
      </w:r>
      <w:r w:rsidRPr="00883180">
        <w:rPr>
          <w:rFonts w:ascii="Times New Roman" w:hAnsi="Times New Roman" w:cs="Times New Roman"/>
          <w:sz w:val="24"/>
          <w:szCs w:val="24"/>
        </w:rPr>
        <w:t>, Kryetari i Komunës nënshkruan kontratën me të për</w:t>
      </w:r>
      <w:r w:rsidR="00B6553F">
        <w:rPr>
          <w:rFonts w:ascii="Times New Roman" w:hAnsi="Times New Roman" w:cs="Times New Roman"/>
          <w:sz w:val="24"/>
          <w:szCs w:val="24"/>
        </w:rPr>
        <w:t>zgjedhurin, në të cilën kontrat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6B4216" w:rsidRPr="00883180">
        <w:rPr>
          <w:rFonts w:ascii="Times New Roman" w:hAnsi="Times New Roman" w:cs="Times New Roman"/>
          <w:sz w:val="24"/>
          <w:szCs w:val="24"/>
        </w:rPr>
        <w:t>përcaktohen</w:t>
      </w:r>
      <w:r w:rsidR="00B6553F">
        <w:rPr>
          <w:rFonts w:ascii="Times New Roman" w:hAnsi="Times New Roman" w:cs="Times New Roman"/>
          <w:sz w:val="24"/>
          <w:szCs w:val="24"/>
        </w:rPr>
        <w:t xml:space="preserve"> 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drejtat dhe ob</w:t>
      </w:r>
      <w:r w:rsidR="00325B80">
        <w:rPr>
          <w:rFonts w:ascii="Times New Roman" w:hAnsi="Times New Roman" w:cs="Times New Roman"/>
          <w:sz w:val="24"/>
          <w:szCs w:val="24"/>
        </w:rPr>
        <w:t>ligimet e palëve kontraktuese.</w:t>
      </w:r>
      <w:r w:rsidR="00BC4697"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216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2. E drejta e shfrytëzimit të </w:t>
      </w:r>
      <w:r w:rsidR="006B4216" w:rsidRPr="00883180">
        <w:rPr>
          <w:rFonts w:ascii="Times New Roman" w:hAnsi="Times New Roman" w:cs="Times New Roman"/>
          <w:sz w:val="24"/>
          <w:szCs w:val="24"/>
        </w:rPr>
        <w:t>pronës</w:t>
      </w:r>
      <w:r w:rsidRPr="00883180">
        <w:rPr>
          <w:rFonts w:ascii="Times New Roman" w:hAnsi="Times New Roman" w:cs="Times New Roman"/>
          <w:sz w:val="24"/>
          <w:szCs w:val="24"/>
        </w:rPr>
        <w:t xml:space="preserve"> së paluajtshme komunale në më pak s</w:t>
      </w:r>
      <w:r w:rsidR="00B6553F">
        <w:rPr>
          <w:rFonts w:ascii="Times New Roman" w:hAnsi="Times New Roman" w:cs="Times New Roman"/>
          <w:sz w:val="24"/>
          <w:szCs w:val="24"/>
        </w:rPr>
        <w:t>e një vit, nuk mund të bartet t</w:t>
      </w:r>
      <w:r w:rsidR="00325B80">
        <w:rPr>
          <w:rFonts w:ascii="Times New Roman" w:hAnsi="Times New Roman" w:cs="Times New Roman"/>
          <w:sz w:val="24"/>
          <w:szCs w:val="24"/>
        </w:rPr>
        <w:t>ek personat e tretë</w:t>
      </w:r>
      <w:r w:rsidRPr="00883180">
        <w:rPr>
          <w:rFonts w:ascii="Times New Roman" w:hAnsi="Times New Roman" w:cs="Times New Roman"/>
          <w:sz w:val="24"/>
          <w:szCs w:val="24"/>
        </w:rPr>
        <w:t>.</w:t>
      </w:r>
    </w:p>
    <w:p w:rsidR="003A4447" w:rsidRDefault="003A4447" w:rsidP="004753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447" w:rsidRDefault="003A4447" w:rsidP="004753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447" w:rsidRDefault="003A4447" w:rsidP="004753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697" w:rsidRDefault="00C511DA" w:rsidP="00475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>DISPOZITAT E VEÇANTA II</w:t>
      </w:r>
    </w:p>
    <w:p w:rsidR="00325B80" w:rsidRPr="00883180" w:rsidRDefault="00325B80" w:rsidP="004753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697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Neni 14</w:t>
      </w:r>
    </w:p>
    <w:p w:rsidR="00BC4697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 xml:space="preserve">Mbikëqyrja e </w:t>
      </w:r>
      <w:r w:rsidR="006B4216" w:rsidRPr="0003535E">
        <w:rPr>
          <w:rFonts w:ascii="Times New Roman" w:hAnsi="Times New Roman" w:cs="Times New Roman"/>
          <w:b/>
          <w:sz w:val="24"/>
          <w:szCs w:val="24"/>
        </w:rPr>
        <w:t>kontratës</w:t>
      </w:r>
    </w:p>
    <w:p w:rsidR="00BC4697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1. Kryetari i Komunës </w:t>
      </w:r>
      <w:r w:rsidR="00475308">
        <w:rPr>
          <w:rFonts w:ascii="Times New Roman" w:hAnsi="Times New Roman" w:cs="Times New Roman"/>
          <w:sz w:val="24"/>
          <w:szCs w:val="24"/>
        </w:rPr>
        <w:t xml:space="preserve">urdhëron drejtoritë përkatëse </w:t>
      </w:r>
      <w:r w:rsidR="00B6553F">
        <w:rPr>
          <w:rFonts w:ascii="Times New Roman" w:hAnsi="Times New Roman" w:cs="Times New Roman"/>
          <w:sz w:val="24"/>
          <w:szCs w:val="24"/>
        </w:rPr>
        <w:t>për</w:t>
      </w:r>
      <w:r w:rsidR="00475308">
        <w:rPr>
          <w:rFonts w:ascii="Times New Roman" w:hAnsi="Times New Roman" w:cs="Times New Roman"/>
          <w:sz w:val="24"/>
          <w:szCs w:val="24"/>
        </w:rPr>
        <w:t xml:space="preserve"> </w:t>
      </w:r>
      <w:r w:rsidR="006B4216" w:rsidRPr="00883180">
        <w:rPr>
          <w:rFonts w:ascii="Times New Roman" w:hAnsi="Times New Roman" w:cs="Times New Roman"/>
          <w:sz w:val="24"/>
          <w:szCs w:val="24"/>
        </w:rPr>
        <w:t>mbikëqyrjen</w:t>
      </w:r>
      <w:r w:rsidR="00836476">
        <w:rPr>
          <w:rFonts w:ascii="Times New Roman" w:hAnsi="Times New Roman" w:cs="Times New Roman"/>
          <w:sz w:val="24"/>
          <w:szCs w:val="24"/>
        </w:rPr>
        <w:t xml:space="preserve"> e realizimit të kontratës s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a është duke e shfrytëzuar pala sipas kushteve të </w:t>
      </w:r>
      <w:r w:rsidR="006B4216" w:rsidRPr="00883180">
        <w:rPr>
          <w:rFonts w:ascii="Times New Roman" w:hAnsi="Times New Roman" w:cs="Times New Roman"/>
          <w:sz w:val="24"/>
          <w:szCs w:val="24"/>
        </w:rPr>
        <w:t>kontratës</w:t>
      </w:r>
      <w:r w:rsidR="00325B80">
        <w:rPr>
          <w:rFonts w:ascii="Times New Roman" w:hAnsi="Times New Roman" w:cs="Times New Roman"/>
          <w:sz w:val="24"/>
          <w:szCs w:val="24"/>
        </w:rPr>
        <w:t>.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697" w:rsidRPr="00883180" w:rsidRDefault="00836476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rast të mos përmbushjes së kontratës apo shmangies nga qëllimi p</w:t>
      </w:r>
      <w:r w:rsidR="00B6553F">
        <w:rPr>
          <w:rFonts w:ascii="Times New Roman" w:hAnsi="Times New Roman" w:cs="Times New Roman"/>
          <w:sz w:val="24"/>
          <w:szCs w:val="24"/>
        </w:rPr>
        <w:t>ër të cilën është marrë prona n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shfrytëzim sipas kërkesës së palës, </w:t>
      </w:r>
      <w:r w:rsidR="00475308">
        <w:rPr>
          <w:rFonts w:ascii="Times New Roman" w:hAnsi="Times New Roman" w:cs="Times New Roman"/>
          <w:sz w:val="24"/>
          <w:szCs w:val="24"/>
        </w:rPr>
        <w:t xml:space="preserve"> Drejtoria përkatëse 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do të </w:t>
      </w:r>
      <w:r w:rsidR="006B4216" w:rsidRPr="00883180">
        <w:rPr>
          <w:rFonts w:ascii="Times New Roman" w:hAnsi="Times New Roman" w:cs="Times New Roman"/>
          <w:sz w:val="24"/>
          <w:szCs w:val="24"/>
        </w:rPr>
        <w:t>përgatis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raport </w:t>
      </w:r>
      <w:r w:rsidR="006B4216" w:rsidRPr="00883180">
        <w:rPr>
          <w:rFonts w:ascii="Times New Roman" w:hAnsi="Times New Roman" w:cs="Times New Roman"/>
          <w:sz w:val="24"/>
          <w:szCs w:val="24"/>
        </w:rPr>
        <w:t>përfundimtar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me të cilin do të rekomandojë Kryetarin e Komunës për shkëputje të njëanshme të </w:t>
      </w:r>
      <w:r w:rsidR="006B4216" w:rsidRPr="00883180">
        <w:rPr>
          <w:rFonts w:ascii="Times New Roman" w:hAnsi="Times New Roman" w:cs="Times New Roman"/>
          <w:sz w:val="24"/>
          <w:szCs w:val="24"/>
        </w:rPr>
        <w:t>kontratës</w:t>
      </w:r>
      <w:r w:rsidR="00325B80">
        <w:rPr>
          <w:rFonts w:ascii="Times New Roman" w:hAnsi="Times New Roman" w:cs="Times New Roman"/>
          <w:sz w:val="24"/>
          <w:szCs w:val="24"/>
        </w:rPr>
        <w:t>.</w:t>
      </w:r>
    </w:p>
    <w:p w:rsidR="00BC4697" w:rsidRPr="00883180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 3. Kryetari i Komunës pas shqyrtimit të raportit përfundimtar të përgatitur nga </w:t>
      </w:r>
      <w:r w:rsidR="00475308">
        <w:rPr>
          <w:rFonts w:ascii="Times New Roman" w:hAnsi="Times New Roman" w:cs="Times New Roman"/>
          <w:sz w:val="24"/>
          <w:szCs w:val="24"/>
        </w:rPr>
        <w:t xml:space="preserve">Drejtoria përkatëse </w:t>
      </w:r>
      <w:r w:rsidRPr="00883180">
        <w:rPr>
          <w:rFonts w:ascii="Times New Roman" w:hAnsi="Times New Roman" w:cs="Times New Roman"/>
          <w:sz w:val="24"/>
          <w:szCs w:val="24"/>
        </w:rPr>
        <w:t xml:space="preserve">dhe duke u bazuar në rekomandimin e dhënë do ta shkëpus kontratën në mënyrë të </w:t>
      </w:r>
      <w:r w:rsidR="006B4216" w:rsidRPr="00883180">
        <w:rPr>
          <w:rFonts w:ascii="Times New Roman" w:hAnsi="Times New Roman" w:cs="Times New Roman"/>
          <w:sz w:val="24"/>
          <w:szCs w:val="24"/>
        </w:rPr>
        <w:t>njëanshme</w:t>
      </w:r>
      <w:r w:rsidRPr="00883180">
        <w:rPr>
          <w:rFonts w:ascii="Times New Roman" w:hAnsi="Times New Roman" w:cs="Times New Roman"/>
          <w:sz w:val="24"/>
          <w:szCs w:val="24"/>
        </w:rPr>
        <w:t xml:space="preserve">, duke e njoftuar shtatë (7) ditë para </w:t>
      </w:r>
      <w:r w:rsidR="006B4216" w:rsidRPr="00883180">
        <w:rPr>
          <w:rFonts w:ascii="Times New Roman" w:hAnsi="Times New Roman" w:cs="Times New Roman"/>
          <w:sz w:val="24"/>
          <w:szCs w:val="24"/>
        </w:rPr>
        <w:t>ndërprerjes</w:t>
      </w:r>
      <w:r w:rsidR="00836476">
        <w:rPr>
          <w:rFonts w:ascii="Times New Roman" w:hAnsi="Times New Roman" w:cs="Times New Roman"/>
          <w:sz w:val="24"/>
          <w:szCs w:val="24"/>
        </w:rPr>
        <w:t xml:space="preserve"> s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6B4216" w:rsidRPr="00883180">
        <w:rPr>
          <w:rFonts w:ascii="Times New Roman" w:hAnsi="Times New Roman" w:cs="Times New Roman"/>
          <w:sz w:val="24"/>
          <w:szCs w:val="24"/>
        </w:rPr>
        <w:t>kontratës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6B4216" w:rsidRPr="00883180">
        <w:rPr>
          <w:rFonts w:ascii="Times New Roman" w:hAnsi="Times New Roman" w:cs="Times New Roman"/>
          <w:sz w:val="24"/>
          <w:szCs w:val="24"/>
        </w:rPr>
        <w:t>palën</w:t>
      </w:r>
      <w:r w:rsidR="00325B80">
        <w:rPr>
          <w:rFonts w:ascii="Times New Roman" w:hAnsi="Times New Roman" w:cs="Times New Roman"/>
          <w:sz w:val="24"/>
          <w:szCs w:val="24"/>
        </w:rPr>
        <w:t xml:space="preserve"> kontraktuese.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216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4. Komuna është e obliguar që të publikojë listën e pronave të cilat i kanë dhënë në shfrytëzim </w:t>
      </w:r>
      <w:r w:rsidR="006B4216" w:rsidRPr="00883180">
        <w:rPr>
          <w:rFonts w:ascii="Times New Roman" w:hAnsi="Times New Roman" w:cs="Times New Roman"/>
          <w:sz w:val="24"/>
          <w:szCs w:val="24"/>
        </w:rPr>
        <w:t>për</w:t>
      </w:r>
      <w:r w:rsidRPr="00883180">
        <w:rPr>
          <w:rFonts w:ascii="Times New Roman" w:hAnsi="Times New Roman" w:cs="Times New Roman"/>
          <w:sz w:val="24"/>
          <w:szCs w:val="24"/>
        </w:rPr>
        <w:t xml:space="preserve"> periudhën më pak se një (1) vit sipas dis</w:t>
      </w:r>
      <w:r w:rsidR="00325B80">
        <w:rPr>
          <w:rFonts w:ascii="Times New Roman" w:hAnsi="Times New Roman" w:cs="Times New Roman"/>
          <w:sz w:val="24"/>
          <w:szCs w:val="24"/>
        </w:rPr>
        <w:t>pozitave të kësaj rregulloreje.</w:t>
      </w:r>
    </w:p>
    <w:p w:rsidR="00BC4697" w:rsidRDefault="00C511DA" w:rsidP="00325B80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5. Publikimi i listës së pronave të paluajtshme të komunës të dhëna në </w:t>
      </w:r>
      <w:r w:rsidR="006B4216" w:rsidRPr="00883180">
        <w:rPr>
          <w:rFonts w:ascii="Times New Roman" w:hAnsi="Times New Roman" w:cs="Times New Roman"/>
          <w:sz w:val="24"/>
          <w:szCs w:val="24"/>
        </w:rPr>
        <w:t>shfrytëzim</w:t>
      </w:r>
      <w:r w:rsidR="00836476">
        <w:rPr>
          <w:rFonts w:ascii="Times New Roman" w:hAnsi="Times New Roman" w:cs="Times New Roman"/>
          <w:sz w:val="24"/>
          <w:szCs w:val="24"/>
        </w:rPr>
        <w:t xml:space="preserve"> b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836476">
        <w:rPr>
          <w:rFonts w:ascii="Times New Roman" w:hAnsi="Times New Roman" w:cs="Times New Roman"/>
          <w:sz w:val="24"/>
          <w:szCs w:val="24"/>
        </w:rPr>
        <w:t>het brenda shtat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(7) ditësh nga dita e nënshkrimit të kontratës. </w:t>
      </w:r>
    </w:p>
    <w:p w:rsidR="00BC4697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Neni 15</w:t>
      </w:r>
    </w:p>
    <w:p w:rsidR="00BC4697" w:rsidRPr="0003535E" w:rsidRDefault="006B4216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Mirëmbajtja</w:t>
      </w:r>
      <w:r w:rsidR="00C511DA" w:rsidRPr="0003535E">
        <w:rPr>
          <w:rFonts w:ascii="Times New Roman" w:hAnsi="Times New Roman" w:cs="Times New Roman"/>
          <w:b/>
          <w:sz w:val="24"/>
          <w:szCs w:val="24"/>
        </w:rPr>
        <w:t xml:space="preserve"> e pronës së komunës</w:t>
      </w:r>
    </w:p>
    <w:p w:rsidR="00BC4697" w:rsidRPr="00883180" w:rsidRDefault="00836476" w:rsidP="008950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gjithë shfrytëzuesit e pronës komunale, janë të detyruar që t'i mirëmbajnë dhe t'i </w:t>
      </w:r>
      <w:r w:rsidR="006B4216" w:rsidRPr="00883180">
        <w:rPr>
          <w:rFonts w:ascii="Times New Roman" w:hAnsi="Times New Roman" w:cs="Times New Roman"/>
          <w:sz w:val="24"/>
          <w:szCs w:val="24"/>
        </w:rPr>
        <w:t>shfrytëzojnë</w:t>
      </w:r>
      <w:r w:rsidR="008950DA">
        <w:rPr>
          <w:rFonts w:ascii="Times New Roman" w:hAnsi="Times New Roman" w:cs="Times New Roman"/>
          <w:sz w:val="24"/>
          <w:szCs w:val="24"/>
        </w:rPr>
        <w:t xml:space="preserve"> </w:t>
      </w:r>
      <w:r w:rsidR="008950DA" w:rsidRPr="008950DA">
        <w:rPr>
          <w:rFonts w:ascii="Times New Roman" w:hAnsi="Times New Roman" w:cs="Times New Roman"/>
          <w:sz w:val="24"/>
          <w:szCs w:val="24"/>
        </w:rPr>
        <w:t>ato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në mënyrën e caktuar </w:t>
      </w:r>
      <w:r w:rsidR="008950DA">
        <w:rPr>
          <w:rFonts w:ascii="Times New Roman" w:hAnsi="Times New Roman" w:cs="Times New Roman"/>
          <w:sz w:val="24"/>
          <w:szCs w:val="24"/>
        </w:rPr>
        <w:t>në përputhje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6B4216" w:rsidRPr="00883180">
        <w:rPr>
          <w:rFonts w:ascii="Times New Roman" w:hAnsi="Times New Roman" w:cs="Times New Roman"/>
          <w:sz w:val="24"/>
          <w:szCs w:val="24"/>
        </w:rPr>
        <w:t>kontratës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për shfrytëzim</w:t>
      </w:r>
      <w:r w:rsidR="00D34333">
        <w:rPr>
          <w:rFonts w:ascii="Times New Roman" w:hAnsi="Times New Roman" w:cs="Times New Roman"/>
          <w:sz w:val="24"/>
          <w:szCs w:val="24"/>
        </w:rPr>
        <w:t xml:space="preserve"> dhe rregullores komunale për shërbime publike nr</w:t>
      </w:r>
      <w:r w:rsidR="008950DA">
        <w:rPr>
          <w:rFonts w:ascii="Times New Roman" w:hAnsi="Times New Roman" w:cs="Times New Roman"/>
          <w:sz w:val="24"/>
          <w:szCs w:val="24"/>
        </w:rPr>
        <w:t>.</w:t>
      </w:r>
      <w:r w:rsidR="00D34333">
        <w:rPr>
          <w:rFonts w:ascii="Times New Roman" w:hAnsi="Times New Roman" w:cs="Times New Roman"/>
          <w:sz w:val="24"/>
          <w:szCs w:val="24"/>
        </w:rPr>
        <w:t xml:space="preserve"> 01/1617 e dt.16.01.2023</w:t>
      </w:r>
      <w:r w:rsidR="008950DA">
        <w:rPr>
          <w:rFonts w:ascii="Times New Roman" w:hAnsi="Times New Roman" w:cs="Times New Roman"/>
          <w:sz w:val="24"/>
          <w:szCs w:val="24"/>
        </w:rPr>
        <w:t>.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216" w:rsidRDefault="00C511DA" w:rsidP="00C511DA">
      <w:pPr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>2. Personat fizik dhe juridik dhe të gjithë shfrytëzuesit e pronës së paluajtshme të komunës, janë të detyruar të kujdesen për mbrojtjen e pronës së paluajtshme, ashtu siç parashihet me ketë Rregullore.</w:t>
      </w:r>
    </w:p>
    <w:p w:rsidR="00BC4697" w:rsidRDefault="00C511DA" w:rsidP="00D343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>DISPOZITAT KALIMTARE DHE PËRFUNDIMTARE II</w:t>
      </w:r>
    </w:p>
    <w:p w:rsidR="00BC4697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Neni 16</w:t>
      </w:r>
    </w:p>
    <w:p w:rsidR="00BC4697" w:rsidRPr="0003535E" w:rsidRDefault="006B4216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Shfuq</w:t>
      </w:r>
      <w:r w:rsidR="00C511DA" w:rsidRPr="0003535E">
        <w:rPr>
          <w:rFonts w:ascii="Times New Roman" w:hAnsi="Times New Roman" w:cs="Times New Roman"/>
          <w:b/>
          <w:sz w:val="24"/>
          <w:szCs w:val="24"/>
        </w:rPr>
        <w:t>izimi</w:t>
      </w:r>
    </w:p>
    <w:p w:rsidR="00C511DA" w:rsidRPr="00883180" w:rsidRDefault="00C511DA" w:rsidP="00C511DA">
      <w:pPr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Me hyrjen në fuqi të kësaj Rregulloreje, shfuqizohen Rregulloret dhe Vendimet e miratuara nga Kuvendi i Komunës së </w:t>
      </w:r>
      <w:r w:rsidR="00475308">
        <w:rPr>
          <w:rFonts w:ascii="Times New Roman" w:hAnsi="Times New Roman" w:cs="Times New Roman"/>
          <w:sz w:val="24"/>
          <w:szCs w:val="24"/>
        </w:rPr>
        <w:t>Deçan</w:t>
      </w:r>
      <w:r w:rsidRPr="00883180">
        <w:rPr>
          <w:rFonts w:ascii="Times New Roman" w:hAnsi="Times New Roman" w:cs="Times New Roman"/>
          <w:sz w:val="24"/>
          <w:szCs w:val="24"/>
        </w:rPr>
        <w:t xml:space="preserve"> të cilat bien ndesh me </w:t>
      </w:r>
      <w:r w:rsidR="00BC4697" w:rsidRPr="00883180">
        <w:rPr>
          <w:rFonts w:ascii="Times New Roman" w:hAnsi="Times New Roman" w:cs="Times New Roman"/>
          <w:sz w:val="24"/>
          <w:szCs w:val="24"/>
        </w:rPr>
        <w:t xml:space="preserve">dispozitat e </w:t>
      </w:r>
      <w:r w:rsidR="006B4216" w:rsidRPr="00883180">
        <w:rPr>
          <w:rFonts w:ascii="Times New Roman" w:hAnsi="Times New Roman" w:cs="Times New Roman"/>
          <w:sz w:val="24"/>
          <w:szCs w:val="24"/>
        </w:rPr>
        <w:t>kësaj</w:t>
      </w:r>
      <w:r w:rsidR="00BC4697" w:rsidRPr="00883180">
        <w:rPr>
          <w:rFonts w:ascii="Times New Roman" w:hAnsi="Times New Roman" w:cs="Times New Roman"/>
          <w:sz w:val="24"/>
          <w:szCs w:val="24"/>
        </w:rPr>
        <w:t xml:space="preserve"> Rregullore. </w:t>
      </w:r>
    </w:p>
    <w:p w:rsidR="008950DA" w:rsidRDefault="008950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447" w:rsidRDefault="003A4447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1DA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lastRenderedPageBreak/>
        <w:t>Neni 17</w:t>
      </w:r>
    </w:p>
    <w:p w:rsidR="00BC4697" w:rsidRPr="00883180" w:rsidRDefault="00C511DA" w:rsidP="008950DA">
      <w:pPr>
        <w:jc w:val="both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>N</w:t>
      </w:r>
      <w:r w:rsidR="00BC4697" w:rsidRPr="00883180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raste konflikti dhe mos përputhje të dispozitave të kësaj Rregullor</w:t>
      </w:r>
      <w:r w:rsidR="00D34333">
        <w:rPr>
          <w:rFonts w:ascii="Times New Roman" w:hAnsi="Times New Roman" w:cs="Times New Roman"/>
          <w:sz w:val="24"/>
          <w:szCs w:val="24"/>
        </w:rPr>
        <w:t>e</w:t>
      </w:r>
      <w:r w:rsidR="00836476">
        <w:rPr>
          <w:rFonts w:ascii="Times New Roman" w:hAnsi="Times New Roman" w:cs="Times New Roman"/>
          <w:sz w:val="24"/>
          <w:szCs w:val="24"/>
        </w:rPr>
        <w:t>je dhe dispozitave 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D34333">
        <w:rPr>
          <w:rFonts w:ascii="Times New Roman" w:hAnsi="Times New Roman" w:cs="Times New Roman"/>
          <w:sz w:val="24"/>
          <w:szCs w:val="24"/>
        </w:rPr>
        <w:t xml:space="preserve"> Ligjeve d</w:t>
      </w:r>
      <w:r w:rsidRPr="00883180">
        <w:rPr>
          <w:rFonts w:ascii="Times New Roman" w:hAnsi="Times New Roman" w:cs="Times New Roman"/>
          <w:sz w:val="24"/>
          <w:szCs w:val="24"/>
        </w:rPr>
        <w:t>he akteve tjera nënligjore, do të aplikohen dispozitat e Ligji</w:t>
      </w:r>
      <w:r w:rsidR="00836476">
        <w:rPr>
          <w:rFonts w:ascii="Times New Roman" w:hAnsi="Times New Roman" w:cs="Times New Roman"/>
          <w:sz w:val="24"/>
          <w:szCs w:val="24"/>
        </w:rPr>
        <w:t>t dhe akteve tjera nënligjore q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6B4216" w:rsidRPr="00883180">
        <w:rPr>
          <w:rFonts w:ascii="Times New Roman" w:hAnsi="Times New Roman" w:cs="Times New Roman"/>
          <w:sz w:val="24"/>
          <w:szCs w:val="24"/>
        </w:rPr>
        <w:t>janë</w:t>
      </w: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836476">
        <w:rPr>
          <w:rFonts w:ascii="Times New Roman" w:hAnsi="Times New Roman" w:cs="Times New Roman"/>
          <w:sz w:val="24"/>
          <w:szCs w:val="24"/>
        </w:rPr>
        <w:t>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6B4216" w:rsidRPr="00883180">
        <w:rPr>
          <w:rFonts w:ascii="Times New Roman" w:hAnsi="Times New Roman" w:cs="Times New Roman"/>
          <w:sz w:val="24"/>
          <w:szCs w:val="24"/>
        </w:rPr>
        <w:t xml:space="preserve"> aplikueshme</w:t>
      </w:r>
      <w:r w:rsidRPr="00883180">
        <w:rPr>
          <w:rFonts w:ascii="Times New Roman" w:hAnsi="Times New Roman" w:cs="Times New Roman"/>
          <w:sz w:val="24"/>
          <w:szCs w:val="24"/>
        </w:rPr>
        <w:t xml:space="preserve"> në Republikën e Kosoves. </w:t>
      </w:r>
    </w:p>
    <w:p w:rsidR="00BC4697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Neni 18</w:t>
      </w:r>
    </w:p>
    <w:p w:rsidR="00D34333" w:rsidRPr="00D34333" w:rsidRDefault="00C511DA" w:rsidP="00D34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333">
        <w:rPr>
          <w:rFonts w:ascii="Times New Roman" w:hAnsi="Times New Roman" w:cs="Times New Roman"/>
          <w:b/>
          <w:sz w:val="24"/>
          <w:szCs w:val="24"/>
        </w:rPr>
        <w:t>Zbatimi</w:t>
      </w:r>
    </w:p>
    <w:p w:rsidR="00BC4697" w:rsidRPr="00883180" w:rsidRDefault="006B4216" w:rsidP="00C511DA">
      <w:pPr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>Për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zbatimin e kësaj rregulloreje do të kujdeset Kryetari i Komun</w:t>
      </w:r>
      <w:r w:rsidR="00836476">
        <w:rPr>
          <w:rFonts w:ascii="Times New Roman" w:hAnsi="Times New Roman" w:cs="Times New Roman"/>
          <w:sz w:val="24"/>
          <w:szCs w:val="24"/>
        </w:rPr>
        <w:t>ës dhe drejtor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836476">
        <w:rPr>
          <w:rFonts w:ascii="Times New Roman" w:hAnsi="Times New Roman" w:cs="Times New Roman"/>
          <w:sz w:val="24"/>
          <w:szCs w:val="24"/>
        </w:rPr>
        <w:t>t e Drejtorive 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Komunës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476">
        <w:rPr>
          <w:rFonts w:ascii="Times New Roman" w:hAnsi="Times New Roman" w:cs="Times New Roman"/>
          <w:sz w:val="24"/>
          <w:szCs w:val="24"/>
        </w:rPr>
        <w:t>s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836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Deçanit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697" w:rsidRPr="0003535E" w:rsidRDefault="00C511DA" w:rsidP="00035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35E">
        <w:rPr>
          <w:rFonts w:ascii="Times New Roman" w:hAnsi="Times New Roman" w:cs="Times New Roman"/>
          <w:b/>
          <w:sz w:val="24"/>
          <w:szCs w:val="24"/>
        </w:rPr>
        <w:t>Neni 19</w:t>
      </w:r>
    </w:p>
    <w:p w:rsidR="00D34333" w:rsidRPr="00D34333" w:rsidRDefault="00C511DA" w:rsidP="00D34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333">
        <w:rPr>
          <w:rFonts w:ascii="Times New Roman" w:hAnsi="Times New Roman" w:cs="Times New Roman"/>
          <w:b/>
          <w:sz w:val="24"/>
          <w:szCs w:val="24"/>
        </w:rPr>
        <w:t xml:space="preserve">Hyrja </w:t>
      </w:r>
      <w:r w:rsidR="006B4216" w:rsidRPr="00D34333">
        <w:rPr>
          <w:rFonts w:ascii="Times New Roman" w:hAnsi="Times New Roman" w:cs="Times New Roman"/>
          <w:b/>
          <w:sz w:val="24"/>
          <w:szCs w:val="24"/>
        </w:rPr>
        <w:t>në</w:t>
      </w:r>
      <w:r w:rsidRPr="00D34333">
        <w:rPr>
          <w:rFonts w:ascii="Times New Roman" w:hAnsi="Times New Roman" w:cs="Times New Roman"/>
          <w:b/>
          <w:sz w:val="24"/>
          <w:szCs w:val="24"/>
        </w:rPr>
        <w:t xml:space="preserve"> fuqi</w:t>
      </w:r>
    </w:p>
    <w:p w:rsidR="00BC4697" w:rsidRPr="00883180" w:rsidRDefault="00836476" w:rsidP="008950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Kjo rregullore hyn n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fuqi pas miratimit nga Kuvendi i Komunës</w:t>
      </w:r>
      <w:r w:rsidR="00D34333">
        <w:rPr>
          <w:rFonts w:ascii="Times New Roman" w:hAnsi="Times New Roman" w:cs="Times New Roman"/>
          <w:sz w:val="24"/>
          <w:szCs w:val="24"/>
        </w:rPr>
        <w:t xml:space="preserve"> Deçanit</w:t>
      </w:r>
      <w:r w:rsidR="00090DFE">
        <w:rPr>
          <w:rFonts w:ascii="Times New Roman" w:hAnsi="Times New Roman" w:cs="Times New Roman"/>
          <w:sz w:val="24"/>
          <w:szCs w:val="24"/>
        </w:rPr>
        <w:t xml:space="preserve"> si dhe 15 dit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pas regjistrimit </w:t>
      </w:r>
      <w:r w:rsidR="006B4216" w:rsidRPr="00883180">
        <w:rPr>
          <w:rFonts w:ascii="Times New Roman" w:hAnsi="Times New Roman" w:cs="Times New Roman"/>
          <w:sz w:val="24"/>
          <w:szCs w:val="24"/>
        </w:rPr>
        <w:t>në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zyrën e protokollit në Ministrinë e Administrimit të</w:t>
      </w:r>
      <w:r w:rsidR="00090DFE">
        <w:rPr>
          <w:rFonts w:ascii="Times New Roman" w:hAnsi="Times New Roman" w:cs="Times New Roman"/>
          <w:sz w:val="24"/>
          <w:szCs w:val="24"/>
        </w:rPr>
        <w:t xml:space="preserve"> Pushtetit Lokal, si dhe shtat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090DFE">
        <w:rPr>
          <w:rFonts w:ascii="Times New Roman" w:hAnsi="Times New Roman" w:cs="Times New Roman"/>
          <w:sz w:val="24"/>
          <w:szCs w:val="24"/>
        </w:rPr>
        <w:t xml:space="preserve"> (7) ditë pas publikimit në </w:t>
      </w:r>
      <w:proofErr w:type="spellStart"/>
      <w:r w:rsidR="009171A3">
        <w:rPr>
          <w:rFonts w:ascii="Times New Roman" w:hAnsi="Times New Roman" w:cs="Times New Roman"/>
          <w:sz w:val="24"/>
          <w:szCs w:val="24"/>
        </w:rPr>
        <w:t>w</w:t>
      </w:r>
      <w:r w:rsidR="00090DFE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="00090DFE">
        <w:rPr>
          <w:rFonts w:ascii="Times New Roman" w:hAnsi="Times New Roman" w:cs="Times New Roman"/>
          <w:sz w:val="24"/>
          <w:szCs w:val="24"/>
        </w:rPr>
        <w:t xml:space="preserve"> faqen e komunës s</w:t>
      </w:r>
      <w:r w:rsidR="009171A3">
        <w:rPr>
          <w:rFonts w:ascii="Times New Roman" w:hAnsi="Times New Roman" w:cs="Times New Roman"/>
          <w:sz w:val="24"/>
          <w:szCs w:val="24"/>
        </w:rPr>
        <w:t>ë</w:t>
      </w:r>
      <w:r w:rsidR="00C511DA"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6B4216">
        <w:rPr>
          <w:rFonts w:ascii="Times New Roman" w:hAnsi="Times New Roman" w:cs="Times New Roman"/>
          <w:sz w:val="24"/>
          <w:szCs w:val="24"/>
        </w:rPr>
        <w:t>Deçanit</w:t>
      </w:r>
      <w:r w:rsidR="00C511DA" w:rsidRPr="00883180">
        <w:rPr>
          <w:rFonts w:ascii="Times New Roman" w:hAnsi="Times New Roman" w:cs="Times New Roman"/>
          <w:sz w:val="24"/>
          <w:szCs w:val="24"/>
        </w:rPr>
        <w:t>.</w:t>
      </w:r>
    </w:p>
    <w:p w:rsidR="00BC4697" w:rsidRDefault="00BC4697" w:rsidP="00C511DA">
      <w:pPr>
        <w:rPr>
          <w:rFonts w:ascii="Times New Roman" w:hAnsi="Times New Roman" w:cs="Times New Roman"/>
          <w:sz w:val="24"/>
          <w:szCs w:val="24"/>
        </w:rPr>
      </w:pPr>
    </w:p>
    <w:p w:rsidR="00D34333" w:rsidRDefault="00D34333" w:rsidP="00C511DA">
      <w:pPr>
        <w:rPr>
          <w:rFonts w:ascii="Times New Roman" w:hAnsi="Times New Roman" w:cs="Times New Roman"/>
          <w:sz w:val="24"/>
          <w:szCs w:val="24"/>
        </w:rPr>
      </w:pPr>
    </w:p>
    <w:p w:rsidR="00D34333" w:rsidRDefault="00D34333" w:rsidP="00C511DA">
      <w:pPr>
        <w:rPr>
          <w:rFonts w:ascii="Times New Roman" w:hAnsi="Times New Roman" w:cs="Times New Roman"/>
          <w:sz w:val="24"/>
          <w:szCs w:val="24"/>
        </w:rPr>
      </w:pPr>
    </w:p>
    <w:p w:rsidR="00D34333" w:rsidRDefault="00D34333" w:rsidP="00D34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01.Nr. ....</w:t>
      </w:r>
    </w:p>
    <w:p w:rsidR="00D34333" w:rsidRDefault="00D34333" w:rsidP="00D34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Deçan dt........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</w:t>
      </w:r>
    </w:p>
    <w:p w:rsidR="00D34333" w:rsidRDefault="00D34333" w:rsidP="00D34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Kryesuesi i Kuvendit</w:t>
      </w:r>
    </w:p>
    <w:p w:rsidR="00D34333" w:rsidRDefault="00D34333" w:rsidP="00D34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Hajdar Sutaj           </w:t>
      </w:r>
    </w:p>
    <w:p w:rsidR="00D34333" w:rsidRPr="00883180" w:rsidRDefault="00D34333" w:rsidP="00D34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</w:t>
      </w:r>
    </w:p>
    <w:p w:rsidR="00C511DA" w:rsidRPr="00883180" w:rsidRDefault="00C511DA" w:rsidP="00D343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1DA" w:rsidRPr="00883180" w:rsidRDefault="00C511DA" w:rsidP="00C511DA">
      <w:pPr>
        <w:rPr>
          <w:rFonts w:ascii="Times New Roman" w:hAnsi="Times New Roman" w:cs="Times New Roman"/>
          <w:sz w:val="24"/>
          <w:szCs w:val="24"/>
        </w:rPr>
      </w:pPr>
    </w:p>
    <w:p w:rsidR="00C511DA" w:rsidRPr="00883180" w:rsidRDefault="00C511DA" w:rsidP="00C511DA">
      <w:pPr>
        <w:rPr>
          <w:rFonts w:ascii="Times New Roman" w:hAnsi="Times New Roman" w:cs="Times New Roman"/>
          <w:sz w:val="24"/>
          <w:szCs w:val="24"/>
        </w:rPr>
      </w:pPr>
    </w:p>
    <w:p w:rsidR="008770B4" w:rsidRPr="00883180" w:rsidRDefault="008770B4" w:rsidP="00C511DA">
      <w:pPr>
        <w:rPr>
          <w:rFonts w:ascii="Times New Roman" w:hAnsi="Times New Roman" w:cs="Times New Roman"/>
          <w:sz w:val="24"/>
          <w:szCs w:val="24"/>
        </w:rPr>
      </w:pPr>
    </w:p>
    <w:sectPr w:rsidR="008770B4" w:rsidRPr="00883180" w:rsidSect="008950DA">
      <w:headerReference w:type="default" r:id="rId9"/>
      <w:footerReference w:type="default" r:id="rId10"/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21" w:rsidRDefault="00C16221" w:rsidP="00D34333">
      <w:pPr>
        <w:spacing w:after="0" w:line="240" w:lineRule="auto"/>
      </w:pPr>
      <w:r>
        <w:separator/>
      </w:r>
    </w:p>
  </w:endnote>
  <w:endnote w:type="continuationSeparator" w:id="0">
    <w:p w:rsidR="00C16221" w:rsidRDefault="00C16221" w:rsidP="00D3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33" w:rsidRDefault="00D34333" w:rsidP="00D34333">
    <w:pPr>
      <w:pStyle w:val="Footer"/>
      <w:tabs>
        <w:tab w:val="clear" w:pos="4680"/>
        <w:tab w:val="clear" w:pos="9360"/>
      </w:tabs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CD2E29">
      <w:rPr>
        <w:caps/>
        <w:noProof/>
        <w:color w:val="5B9BD5" w:themeColor="accent1"/>
      </w:rPr>
      <w:t>7</w:t>
    </w:r>
    <w:r>
      <w:rPr>
        <w:caps/>
        <w:noProof/>
        <w:color w:val="5B9BD5" w:themeColor="accent1"/>
      </w:rPr>
      <w:fldChar w:fldCharType="end"/>
    </w:r>
  </w:p>
  <w:p w:rsidR="00D34333" w:rsidRDefault="00D34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21" w:rsidRDefault="00C16221" w:rsidP="00D34333">
      <w:pPr>
        <w:spacing w:after="0" w:line="240" w:lineRule="auto"/>
      </w:pPr>
      <w:r>
        <w:separator/>
      </w:r>
    </w:p>
  </w:footnote>
  <w:footnote w:type="continuationSeparator" w:id="0">
    <w:p w:rsidR="00C16221" w:rsidRDefault="00C16221" w:rsidP="00D3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650511"/>
      <w:docPartObj>
        <w:docPartGallery w:val="Watermarks"/>
        <w:docPartUnique/>
      </w:docPartObj>
    </w:sdtPr>
    <w:sdtEndPr/>
    <w:sdtContent>
      <w:p w:rsidR="00D34333" w:rsidRDefault="00C16221">
        <w:pPr>
          <w:pStyle w:val="Header"/>
          <w:jc w:val="right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:rsidR="00D34333" w:rsidRDefault="00D34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F5F91"/>
    <w:multiLevelType w:val="multilevel"/>
    <w:tmpl w:val="10501880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decimal"/>
      <w:isLgl/>
      <w:lvlText w:val="%1.%2."/>
      <w:lvlJc w:val="left"/>
      <w:pPr>
        <w:ind w:left="7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DA"/>
    <w:rsid w:val="0003535E"/>
    <w:rsid w:val="00052EBF"/>
    <w:rsid w:val="00090DFE"/>
    <w:rsid w:val="000A1110"/>
    <w:rsid w:val="000F30CB"/>
    <w:rsid w:val="0019696F"/>
    <w:rsid w:val="002B708A"/>
    <w:rsid w:val="00305E37"/>
    <w:rsid w:val="00325B80"/>
    <w:rsid w:val="003A0CF0"/>
    <w:rsid w:val="003A4447"/>
    <w:rsid w:val="003B24AA"/>
    <w:rsid w:val="00475308"/>
    <w:rsid w:val="004F24D1"/>
    <w:rsid w:val="00530869"/>
    <w:rsid w:val="00644837"/>
    <w:rsid w:val="00654A63"/>
    <w:rsid w:val="006B4216"/>
    <w:rsid w:val="00782A0E"/>
    <w:rsid w:val="00807F95"/>
    <w:rsid w:val="00836476"/>
    <w:rsid w:val="008770B4"/>
    <w:rsid w:val="00883180"/>
    <w:rsid w:val="008950DA"/>
    <w:rsid w:val="008A715B"/>
    <w:rsid w:val="008D026D"/>
    <w:rsid w:val="009171A3"/>
    <w:rsid w:val="00963E92"/>
    <w:rsid w:val="009C7185"/>
    <w:rsid w:val="00A22EDE"/>
    <w:rsid w:val="00A8591E"/>
    <w:rsid w:val="00AC0064"/>
    <w:rsid w:val="00B36465"/>
    <w:rsid w:val="00B414AF"/>
    <w:rsid w:val="00B6553F"/>
    <w:rsid w:val="00BB6E20"/>
    <w:rsid w:val="00BC4697"/>
    <w:rsid w:val="00C073C1"/>
    <w:rsid w:val="00C16221"/>
    <w:rsid w:val="00C3494D"/>
    <w:rsid w:val="00C511DA"/>
    <w:rsid w:val="00CD2E29"/>
    <w:rsid w:val="00D34333"/>
    <w:rsid w:val="00DC49A3"/>
    <w:rsid w:val="00E462F9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240437"/>
  <w15:chartTrackingRefBased/>
  <w15:docId w15:val="{04276759-EF2B-4D90-B4D5-4A613DE7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16"/>
    <w:rPr>
      <w:rFonts w:ascii="Segoe UI" w:hAnsi="Segoe UI" w:cs="Segoe UI"/>
      <w:sz w:val="18"/>
      <w:szCs w:val="18"/>
      <w:lang w:val="sq-AL"/>
    </w:rPr>
  </w:style>
  <w:style w:type="paragraph" w:styleId="ListParagraph">
    <w:name w:val="List Paragraph"/>
    <w:basedOn w:val="Normal"/>
    <w:uiPriority w:val="34"/>
    <w:qFormat/>
    <w:rsid w:val="00B41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33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34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333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78AF-731C-47E3-BFA0-52F57E29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Dafina Cacaj</dc:creator>
  <cp:keywords/>
  <dc:description/>
  <cp:lastModifiedBy>Dyke Llolluni</cp:lastModifiedBy>
  <cp:revision>6</cp:revision>
  <cp:lastPrinted>2024-05-17T07:29:00Z</cp:lastPrinted>
  <dcterms:created xsi:type="dcterms:W3CDTF">2024-05-17T08:03:00Z</dcterms:created>
  <dcterms:modified xsi:type="dcterms:W3CDTF">2024-06-18T12:56:00Z</dcterms:modified>
</cp:coreProperties>
</file>